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62" w:rsidRDefault="00BF75CD">
      <w:pPr>
        <w:spacing w:after="240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宋体"/>
          <w:b/>
          <w:bCs/>
          <w:sz w:val="36"/>
          <w:szCs w:val="36"/>
        </w:rPr>
        <w:t>202</w:t>
      </w:r>
      <w:r>
        <w:rPr>
          <w:rFonts w:ascii="仿宋" w:eastAsia="仿宋" w:hAnsi="仿宋" w:cs="宋体" w:hint="eastAsia"/>
          <w:b/>
          <w:bCs/>
          <w:sz w:val="36"/>
          <w:szCs w:val="36"/>
        </w:rPr>
        <w:t>2可靠性应用技术国际论坛邀请函</w:t>
      </w:r>
    </w:p>
    <w:p w:rsidR="00A44462" w:rsidRDefault="00BF75CD">
      <w:pPr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尊敬的各位参会人员：</w:t>
      </w:r>
    </w:p>
    <w:p w:rsidR="00A44462" w:rsidRDefault="00BF75CD">
      <w:pPr>
        <w:pStyle w:val="para011"/>
        <w:shd w:val="clear" w:color="auto" w:fill="FFFFFF"/>
        <w:ind w:firstLineChars="200" w:firstLine="560"/>
        <w:jc w:val="both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bookmarkStart w:id="0" w:name="_Hlk53652197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当今世界，新一轮科技革命和产业变革正在孕育兴起，全球制造业格局面临重大调整。我国制造业正处于由大变强、爬坡过坎的关键阶段，必须把提高产品和服务质量作为制造业转型升级的重点，认真落实</w:t>
      </w:r>
      <w:hyperlink r:id="rId8" w:tgtFrame="_blank" w:history="1">
        <w:r>
          <w:rPr>
            <w:rFonts w:ascii="仿宋" w:eastAsia="仿宋" w:hAnsi="仿宋" w:cstheme="minorBidi" w:hint="eastAsia"/>
            <w:color w:val="auto"/>
            <w:kern w:val="2"/>
            <w:sz w:val="28"/>
            <w:szCs w:val="28"/>
          </w:rPr>
          <w:t>《中国制造2025》</w:t>
        </w:r>
      </w:hyperlink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提出的“创新驱动、质量为先”基本方针，加快形成以质量品牌为标识的竞争新优势。工信</w:t>
      </w:r>
      <w:proofErr w:type="gramStart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部强调</w:t>
      </w:r>
      <w:proofErr w:type="gramEnd"/>
      <w:r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着力增品种、提品质、创品牌，促进制造业高质量发展，其中，推广先进质量工具方法，就是当下的重点工作之一。</w:t>
      </w:r>
    </w:p>
    <w:bookmarkEnd w:id="0"/>
    <w:p w:rsidR="00A44462" w:rsidRDefault="00BF75CD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为积极响应工信部号召，促进制造业企业提升质量与可靠性技术水平，国可工软（苏州）科技有限公司携手深圳市为民可靠性系统工程研究院将于2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2年8月6至7日在中国</w:t>
      </w:r>
      <w:r>
        <w:rPr>
          <w:rFonts w:ascii="仿宋" w:eastAsia="仿宋" w:hAnsi="仿宋" w:hint="eastAsia"/>
          <w:b/>
          <w:sz w:val="28"/>
          <w:szCs w:val="28"/>
        </w:rPr>
        <w:t>苏州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深圳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线上</w:t>
      </w:r>
      <w:r>
        <w:rPr>
          <w:rFonts w:ascii="仿宋" w:eastAsia="仿宋" w:hAnsi="仿宋" w:hint="eastAsia"/>
          <w:sz w:val="28"/>
          <w:szCs w:val="28"/>
        </w:rPr>
        <w:t>同步举办“2</w:t>
      </w:r>
      <w:r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 w:hint="eastAsia"/>
          <w:sz w:val="28"/>
          <w:szCs w:val="28"/>
        </w:rPr>
        <w:t>2可靠性技术国际论坛”，旨在为可靠性领域工程人员提供交流与沟通的平台。在此诚挚邀请各工程领域可靠性权威专家、科研机构代表参加，共同探讨可靠性应用技术全球趋势、技术路线、实现方法、最佳实践和应用。</w:t>
      </w:r>
    </w:p>
    <w:p w:rsidR="00A44462" w:rsidRDefault="00BF75CD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</w:rPr>
        <w:br w:type="page"/>
      </w:r>
    </w:p>
    <w:p w:rsidR="00A44462" w:rsidRDefault="00BF75CD">
      <w:pPr>
        <w:pStyle w:val="a3"/>
        <w:spacing w:before="61" w:line="408" w:lineRule="auto"/>
        <w:ind w:left="0" w:firstLine="420"/>
        <w:rPr>
          <w:rFonts w:ascii="仿宋" w:eastAsia="仿宋" w:hAnsi="仿宋"/>
          <w:spacing w:val="-4"/>
          <w:sz w:val="32"/>
          <w:lang w:eastAsia="zh-CN"/>
        </w:rPr>
      </w:pPr>
      <w:r>
        <w:rPr>
          <w:rFonts w:ascii="仿宋" w:eastAsia="仿宋" w:hAnsi="仿宋" w:hint="eastAsia"/>
          <w:kern w:val="2"/>
          <w:lang w:eastAsia="zh-CN"/>
        </w:rPr>
        <w:lastRenderedPageBreak/>
        <w:t>我们诚挚地邀请您的参与。本次论坛</w:t>
      </w:r>
      <w:r>
        <w:rPr>
          <w:rFonts w:ascii="仿宋" w:eastAsia="仿宋" w:hAnsi="仿宋"/>
          <w:kern w:val="2"/>
          <w:lang w:eastAsia="zh-CN"/>
        </w:rPr>
        <w:t>安排如下</w:t>
      </w:r>
      <w:r>
        <w:rPr>
          <w:rFonts w:ascii="仿宋" w:eastAsia="仿宋" w:hAnsi="仿宋"/>
          <w:spacing w:val="-4"/>
          <w:sz w:val="32"/>
          <w:lang w:eastAsia="zh-CN"/>
        </w:rPr>
        <w:t>：</w:t>
      </w:r>
    </w:p>
    <w:p w:rsidR="00A44462" w:rsidRDefault="00BF75CD">
      <w:pPr>
        <w:pStyle w:val="ab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会议时间及地点</w:t>
      </w:r>
    </w:p>
    <w:p w:rsidR="00A44462" w:rsidRDefault="00BF75CD">
      <w:pPr>
        <w:pStyle w:val="ab"/>
        <w:ind w:left="567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论坛时间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2年8月6日-7日（线上、线下同步举办）</w:t>
      </w:r>
    </w:p>
    <w:p w:rsidR="00A44462" w:rsidRDefault="00BF75CD">
      <w:pPr>
        <w:pStyle w:val="ab"/>
        <w:ind w:firstLineChars="202" w:firstLine="5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线下地点（详见附件4）</w:t>
      </w:r>
      <w:r>
        <w:rPr>
          <w:rFonts w:ascii="仿宋" w:eastAsia="仿宋" w:hAnsi="仿宋" w:hint="eastAsia"/>
          <w:sz w:val="28"/>
          <w:szCs w:val="28"/>
        </w:rPr>
        <w:t>：</w:t>
      </w:r>
      <w:bookmarkStart w:id="1" w:name="_Hlk53669454"/>
      <w:r>
        <w:rPr>
          <w:rFonts w:ascii="仿宋" w:eastAsia="仿宋" w:hAnsi="仿宋" w:hint="eastAsia"/>
          <w:sz w:val="28"/>
          <w:szCs w:val="28"/>
        </w:rPr>
        <w:tab/>
      </w:r>
    </w:p>
    <w:p w:rsidR="00A44462" w:rsidRDefault="00BF75CD" w:rsidP="00F80C20">
      <w:pPr>
        <w:pStyle w:val="ab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苏州会场：苏州市苏站路1588号 苏州维也纳国际酒店</w:t>
      </w:r>
    </w:p>
    <w:p w:rsidR="00A44462" w:rsidRDefault="00BF75CD" w:rsidP="00F80C20">
      <w:pPr>
        <w:pStyle w:val="ab"/>
        <w:ind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深圳会场：深圳市</w:t>
      </w:r>
      <w:proofErr w:type="gramStart"/>
      <w:r>
        <w:rPr>
          <w:rFonts w:ascii="仿宋" w:eastAsia="仿宋" w:hAnsi="仿宋" w:hint="eastAsia"/>
          <w:sz w:val="28"/>
          <w:szCs w:val="28"/>
        </w:rPr>
        <w:t>龙华区</w:t>
      </w:r>
      <w:proofErr w:type="gramEnd"/>
      <w:r>
        <w:rPr>
          <w:rFonts w:ascii="仿宋" w:eastAsia="仿宋" w:hAnsi="仿宋" w:hint="eastAsia"/>
          <w:sz w:val="28"/>
          <w:szCs w:val="28"/>
        </w:rPr>
        <w:t>红山6979</w:t>
      </w:r>
      <w:proofErr w:type="gramStart"/>
      <w:r>
        <w:rPr>
          <w:rFonts w:ascii="仿宋" w:eastAsia="仿宋" w:hAnsi="仿宋" w:hint="eastAsia"/>
          <w:sz w:val="28"/>
          <w:szCs w:val="28"/>
        </w:rPr>
        <w:t>科创中心</w:t>
      </w:r>
      <w:proofErr w:type="gramEnd"/>
      <w:r>
        <w:rPr>
          <w:rFonts w:ascii="仿宋" w:eastAsia="仿宋" w:hAnsi="仿宋" w:hint="eastAsia"/>
          <w:sz w:val="28"/>
          <w:szCs w:val="28"/>
        </w:rPr>
        <w:t>25座4楼国际会议厅</w:t>
      </w:r>
      <w:bookmarkEnd w:id="1"/>
    </w:p>
    <w:p w:rsidR="00A44462" w:rsidRDefault="00BF75CD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组织机构</w:t>
      </w:r>
    </w:p>
    <w:p w:rsidR="00A44462" w:rsidRDefault="00BF75CD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主办单位</w:t>
      </w:r>
      <w:r>
        <w:rPr>
          <w:rFonts w:ascii="仿宋" w:eastAsia="仿宋" w:hAnsi="仿宋" w:hint="eastAsia"/>
          <w:bCs/>
          <w:sz w:val="28"/>
          <w:szCs w:val="28"/>
        </w:rPr>
        <w:t>：可靠性应用技术国际论坛组委会</w:t>
      </w:r>
    </w:p>
    <w:p w:rsidR="00A44462" w:rsidRDefault="00BF75CD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承办单位</w:t>
      </w:r>
      <w:r>
        <w:rPr>
          <w:rFonts w:ascii="仿宋" w:eastAsia="仿宋" w:hAnsi="仿宋" w:hint="eastAsia"/>
          <w:bCs/>
          <w:sz w:val="28"/>
          <w:szCs w:val="28"/>
        </w:rPr>
        <w:t>：深圳市为民可靠性系统工程研究院</w:t>
      </w:r>
    </w:p>
    <w:p w:rsidR="00A44462" w:rsidRDefault="00BF75CD">
      <w:pPr>
        <w:ind w:firstLineChars="700" w:firstLine="19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国可工软（苏州）科技有限公司</w:t>
      </w:r>
    </w:p>
    <w:p w:rsidR="00A44462" w:rsidRDefault="00BF75CD">
      <w:pPr>
        <w:ind w:firstLineChars="700" w:firstLine="19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上海瑞卓软件股份有限公司</w:t>
      </w:r>
    </w:p>
    <w:p w:rsidR="00A44462" w:rsidRDefault="00BF75CD">
      <w:pPr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协办单位</w:t>
      </w:r>
      <w:r>
        <w:rPr>
          <w:rFonts w:ascii="仿宋" w:eastAsia="仿宋" w:hAnsi="仿宋" w:hint="eastAsia"/>
          <w:bCs/>
          <w:sz w:val="28"/>
          <w:szCs w:val="28"/>
        </w:rPr>
        <w:t>：中国汽车工程学会可靠性技术分会、</w:t>
      </w:r>
      <w:r>
        <w:rPr>
          <w:rFonts w:ascii="仿宋" w:eastAsia="仿宋" w:hAnsi="仿宋"/>
          <w:bCs/>
          <w:sz w:val="28"/>
          <w:szCs w:val="28"/>
        </w:rPr>
        <w:t>中国汽车工程研究院股份有限公司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中国仪器仪表学会可靠性分会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北京信息科技大学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中国MBSE联盟可靠性系统工程专业委员会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SRE上海分会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RDMI国际研发方法协会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中国质量俱乐部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青岛明思为科技有限公司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江苏瑞蓝自动化设备集团有限公司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上海擎奥检测技术有限公司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北京蓝威技术有限公司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制造学习联盟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杭州致</w:t>
      </w:r>
      <w:proofErr w:type="gramStart"/>
      <w:r>
        <w:rPr>
          <w:rFonts w:ascii="仿宋" w:eastAsia="仿宋" w:hAnsi="仿宋"/>
          <w:bCs/>
          <w:sz w:val="28"/>
          <w:szCs w:val="28"/>
        </w:rPr>
        <w:t>睿</w:t>
      </w:r>
      <w:proofErr w:type="gramEnd"/>
      <w:r>
        <w:rPr>
          <w:rFonts w:ascii="仿宋" w:eastAsia="仿宋" w:hAnsi="仿宋"/>
          <w:bCs/>
          <w:sz w:val="28"/>
          <w:szCs w:val="28"/>
        </w:rPr>
        <w:t>科技咨询有限公司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昇腾技术（深圳）有限公司</w:t>
      </w:r>
      <w:r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/>
          <w:bCs/>
          <w:sz w:val="28"/>
          <w:szCs w:val="28"/>
        </w:rPr>
        <w:t>上海玛曲检测技术有限公司</w:t>
      </w:r>
      <w:r>
        <w:rPr>
          <w:rFonts w:ascii="仿宋" w:eastAsia="仿宋" w:hAnsi="仿宋" w:hint="eastAsia"/>
          <w:bCs/>
          <w:sz w:val="28"/>
          <w:szCs w:val="28"/>
        </w:rPr>
        <w:t>，持续更新中</w:t>
      </w:r>
      <w:r>
        <w:rPr>
          <w:rFonts w:ascii="仿宋" w:eastAsia="仿宋" w:hAnsi="仿宋"/>
          <w:bCs/>
          <w:sz w:val="28"/>
          <w:szCs w:val="28"/>
        </w:rPr>
        <w:t>…</w:t>
      </w:r>
    </w:p>
    <w:p w:rsidR="00A44462" w:rsidRDefault="00BF75CD" w:rsidP="00F80C20">
      <w:pPr>
        <w:ind w:firstLineChars="200" w:firstLine="562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支持媒体</w:t>
      </w:r>
      <w:r>
        <w:rPr>
          <w:rFonts w:ascii="仿宋" w:eastAsia="仿宋" w:hAnsi="仿宋" w:hint="eastAsia"/>
          <w:bCs/>
          <w:sz w:val="28"/>
          <w:szCs w:val="28"/>
        </w:rPr>
        <w:t>：可靠性网、软服之家、分析测试百科网、SQE供应商质量（公众号）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br w:type="page"/>
      </w:r>
    </w:p>
    <w:p w:rsidR="00A44462" w:rsidRDefault="00BF75CD">
      <w:pPr>
        <w:widowControl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三、</w:t>
      </w:r>
      <w:r>
        <w:rPr>
          <w:rFonts w:ascii="仿宋" w:eastAsia="仿宋" w:hAnsi="仿宋" w:hint="eastAsia"/>
          <w:b/>
          <w:sz w:val="28"/>
          <w:szCs w:val="28"/>
        </w:rPr>
        <w:t>会议报名</w:t>
      </w:r>
    </w:p>
    <w:p w:rsidR="00A44462" w:rsidRDefault="00BF75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为保证与会代表的正常参会，请按照以下方式报名：</w:t>
      </w:r>
    </w:p>
    <w:p w:rsidR="00A44462" w:rsidRDefault="00BF75C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多人/集体报名：填写附件1《报名回执表》，并于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2年</w:t>
      </w:r>
      <w:r>
        <w:rPr>
          <w:rFonts w:ascii="仿宋" w:eastAsia="仿宋" w:hAnsi="仿宋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月30日前将回执表发送至会务组；</w:t>
      </w:r>
    </w:p>
    <w:p w:rsidR="00A44462" w:rsidRDefault="00BF75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单位/个人报名：</w:t>
      </w:r>
      <w:proofErr w:type="gramStart"/>
      <w:r>
        <w:rPr>
          <w:rFonts w:ascii="仿宋" w:eastAsia="仿宋" w:hAnsi="仿宋" w:hint="eastAsia"/>
          <w:sz w:val="28"/>
          <w:szCs w:val="28"/>
        </w:rPr>
        <w:t>微信扫码进入</w:t>
      </w:r>
      <w:proofErr w:type="gramEnd"/>
      <w:r>
        <w:rPr>
          <w:rFonts w:ascii="仿宋" w:eastAsia="仿宋" w:hAnsi="仿宋" w:hint="eastAsia"/>
          <w:sz w:val="28"/>
          <w:szCs w:val="28"/>
        </w:rPr>
        <w:t>快速报名通道，方便快捷。</w:t>
      </w:r>
    </w:p>
    <w:p w:rsidR="00A44462" w:rsidRDefault="00BF75CD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114300" distR="114300">
            <wp:extent cx="1874520" cy="1866900"/>
            <wp:effectExtent l="0" t="0" r="0" b="7620"/>
            <wp:docPr id="3" name="图片 3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名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62" w:rsidRDefault="00BF75C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四、会议费用</w:t>
      </w:r>
    </w:p>
    <w:p w:rsidR="00A44462" w:rsidRDefault="00BF75CD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本次会议注册费如下：</w:t>
      </w:r>
    </w:p>
    <w:p w:rsidR="00A44462" w:rsidRDefault="00BF75CD">
      <w:pPr>
        <w:spacing w:line="240" w:lineRule="atLeast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线上（个人）：1000元/人，会员750元/人；</w:t>
      </w:r>
    </w:p>
    <w:p w:rsidR="00A44462" w:rsidRDefault="00BF75CD">
      <w:pPr>
        <w:spacing w:line="240" w:lineRule="atLeast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线上（单位）：5000元，会员单位3750元；</w:t>
      </w:r>
    </w:p>
    <w:p w:rsidR="00A44462" w:rsidRDefault="00BF75CD">
      <w:pPr>
        <w:spacing w:line="240" w:lineRule="atLeast"/>
        <w:ind w:left="42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线下（个人）：2000元/人，会员1500/人（采用邀请制，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>包</w:t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iCs/>
          <w:kern w:val="0"/>
          <w:sz w:val="28"/>
          <w:szCs w:val="28"/>
        </w:rPr>
        <w:tab/>
        <w:t xml:space="preserve">  含两顿午餐，休息期间提供茶歇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44462" w:rsidRDefault="00BF75CD">
      <w:pPr>
        <w:pStyle w:val="a9"/>
        <w:shd w:val="clear" w:color="auto" w:fill="FFFFFF"/>
        <w:spacing w:before="120" w:beforeAutospacing="0" w:after="120" w:afterAutospacing="0" w:line="18" w:lineRule="atLeast"/>
        <w:textAlignment w:val="baseline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/>
          <w:iCs/>
          <w:sz w:val="28"/>
          <w:szCs w:val="28"/>
        </w:rPr>
        <w:t>注：</w:t>
      </w:r>
      <w:r>
        <w:rPr>
          <w:rFonts w:ascii="仿宋" w:eastAsia="仿宋" w:hAnsi="仿宋" w:hint="eastAsia"/>
          <w:iCs/>
          <w:sz w:val="28"/>
          <w:szCs w:val="28"/>
        </w:rPr>
        <w:t>1、报名将收取500元定金，无特殊情况不予退还。线下参会将根据场地等情况采取邀请制，以付费先后顺序进行邀请。线下参会人数满员后，请转为线上参会。</w:t>
      </w:r>
    </w:p>
    <w:p w:rsidR="00A44462" w:rsidRDefault="00BF75CD">
      <w:pPr>
        <w:pStyle w:val="a9"/>
        <w:shd w:val="clear" w:color="auto" w:fill="FFFFFF"/>
        <w:spacing w:before="120" w:beforeAutospacing="0" w:after="120" w:afterAutospacing="0" w:line="18" w:lineRule="atLeast"/>
        <w:textAlignment w:val="baseline"/>
        <w:rPr>
          <w:rFonts w:ascii="仿宋" w:eastAsia="仿宋" w:hAnsi="仿宋"/>
          <w:iCs/>
          <w:sz w:val="28"/>
          <w:szCs w:val="28"/>
        </w:rPr>
      </w:pPr>
      <w:r>
        <w:rPr>
          <w:rFonts w:ascii="仿宋" w:eastAsia="仿宋" w:hAnsi="仿宋" w:hint="eastAsia"/>
          <w:iCs/>
          <w:sz w:val="28"/>
          <w:szCs w:val="28"/>
        </w:rPr>
        <w:t>   2、会员包括：主办单位、承办单位、协办单位团体及个人会员；同一企业5人以上组团按会员价收取。</w:t>
      </w:r>
    </w:p>
    <w:p w:rsidR="00A44462" w:rsidRDefault="00BF75CD">
      <w:pPr>
        <w:pStyle w:val="a9"/>
        <w:shd w:val="clear" w:color="auto" w:fill="FFFFFF"/>
        <w:spacing w:before="120" w:beforeAutospacing="0" w:after="120" w:afterAutospacing="0" w:line="18" w:lineRule="atLeast"/>
        <w:ind w:firstLineChars="200" w:firstLine="562"/>
        <w:textAlignment w:val="baseline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五、嘉宾信息及演讲主题</w:t>
      </w:r>
    </w:p>
    <w:p w:rsidR="00A44462" w:rsidRDefault="00BF75CD">
      <w:pPr>
        <w:pStyle w:val="ab"/>
        <w:tabs>
          <w:tab w:val="left" w:pos="1360"/>
        </w:tabs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详见附件3。</w:t>
      </w:r>
    </w:p>
    <w:p w:rsidR="00A44462" w:rsidRDefault="00BF75C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六、汇款信息</w:t>
      </w:r>
    </w:p>
    <w:p w:rsidR="00A44462" w:rsidRDefault="00BF75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于20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2年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月30日前报名参会代表，请务必汇款缴纳会议费用，开具发票可填写附件2《发票信息表》</w:t>
      </w:r>
      <w:proofErr w:type="gramStart"/>
      <w:r>
        <w:rPr>
          <w:rFonts w:ascii="仿宋" w:eastAsia="仿宋" w:hAnsi="仿宋" w:hint="eastAsia"/>
          <w:sz w:val="28"/>
          <w:szCs w:val="28"/>
        </w:rPr>
        <w:t>或扫码</w:t>
      </w:r>
      <w:proofErr w:type="gramEnd"/>
      <w:r>
        <w:rPr>
          <w:rFonts w:ascii="仿宋" w:eastAsia="仿宋" w:hAnsi="仿宋" w:hint="eastAsia"/>
          <w:sz w:val="28"/>
          <w:szCs w:val="28"/>
        </w:rPr>
        <w:t>报名时填写，现场领取发票。</w:t>
      </w:r>
    </w:p>
    <w:p w:rsidR="00A44462" w:rsidRDefault="00BF75CD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账户名称：国可工软（苏州）科技有限公司</w:t>
      </w:r>
    </w:p>
    <w:p w:rsidR="00A44462" w:rsidRDefault="00BF75CD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开户银行：宁波银行股份有限公司苏州工业园区支行</w:t>
      </w:r>
    </w:p>
    <w:p w:rsidR="00A44462" w:rsidRDefault="00BF75CD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账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号：7525 0122 0002 26349</w:t>
      </w:r>
    </w:p>
    <w:p w:rsidR="00A44462" w:rsidRDefault="00BF75CD">
      <w:pPr>
        <w:spacing w:line="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    注：可靠性论坛+单位+姓名</w:t>
      </w:r>
    </w:p>
    <w:p w:rsidR="00A44462" w:rsidRDefault="00BF75CD">
      <w:pPr>
        <w:spacing w:line="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七、会务组联系方式</w:t>
      </w:r>
    </w:p>
    <w:p w:rsidR="00A44462" w:rsidRDefault="00BF75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联系人：朱小姐（国可工软（苏州）科技有限公司）</w:t>
      </w:r>
    </w:p>
    <w:p w:rsidR="00A44462" w:rsidRDefault="00BF75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电话：0512-68359220 18550062538</w:t>
      </w:r>
    </w:p>
    <w:p w:rsidR="00A44462" w:rsidRDefault="00BF75C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邮箱：chenyuan.zhu@nationrel.com</w:t>
      </w:r>
    </w:p>
    <w:p w:rsidR="00A44462" w:rsidRDefault="00BF75CD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noProof/>
          <w:kern w:val="0"/>
          <w:sz w:val="32"/>
          <w:szCs w:val="32"/>
        </w:rPr>
        <w:drawing>
          <wp:inline distT="0" distB="0" distL="114300" distR="114300">
            <wp:extent cx="1379855" cy="1379855"/>
            <wp:effectExtent l="0" t="0" r="6985" b="6985"/>
            <wp:docPr id="2" name="图片 2" descr="公众号-企业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-企业微信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462" w:rsidRDefault="00A44462">
      <w:pPr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A44462" w:rsidRDefault="00BF75CD">
      <w:pPr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可靠性应用技术国际论坛组委会</w:t>
      </w:r>
    </w:p>
    <w:p w:rsidR="00A44462" w:rsidRDefault="00BF75CD">
      <w:pPr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2年7月20日</w:t>
      </w:r>
      <w:r>
        <w:rPr>
          <w:rFonts w:ascii="仿宋" w:eastAsia="仿宋" w:hAnsi="仿宋" w:cs="宋体"/>
          <w:kern w:val="0"/>
          <w:sz w:val="32"/>
          <w:szCs w:val="32"/>
        </w:rPr>
        <w:br w:type="page"/>
      </w:r>
    </w:p>
    <w:p w:rsidR="00A44462" w:rsidRDefault="00BF75CD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lastRenderedPageBreak/>
        <w:t>附件1：</w:t>
      </w:r>
    </w:p>
    <w:p w:rsidR="00A44462" w:rsidRDefault="00BF75CD">
      <w:pPr>
        <w:adjustRightInd w:val="0"/>
        <w:snapToGrid w:val="0"/>
        <w:jc w:val="center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202</w:t>
      </w:r>
      <w:r>
        <w:rPr>
          <w:rFonts w:ascii="仿宋" w:eastAsia="仿宋" w:hAnsi="仿宋" w:cs="宋体" w:hint="eastAsia"/>
          <w:sz w:val="28"/>
          <w:szCs w:val="28"/>
        </w:rPr>
        <w:t>2可靠性应用技术国际论坛</w:t>
      </w:r>
    </w:p>
    <w:p w:rsidR="00A44462" w:rsidRDefault="00BF75CD">
      <w:pPr>
        <w:adjustRightInd w:val="0"/>
        <w:snapToGrid w:val="0"/>
        <w:jc w:val="center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多人/集体报名回执表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881"/>
        <w:gridCol w:w="1068"/>
        <w:gridCol w:w="1701"/>
        <w:gridCol w:w="3800"/>
      </w:tblGrid>
      <w:tr w:rsidR="00A44462">
        <w:trPr>
          <w:trHeight w:val="567"/>
          <w:jc w:val="center"/>
        </w:trPr>
        <w:tc>
          <w:tcPr>
            <w:tcW w:w="9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spacing w:line="530" w:lineRule="exact"/>
              <w:jc w:val="center"/>
              <w:rPr>
                <w:rFonts w:ascii="仿宋" w:eastAsia="仿宋" w:hAnsi="仿宋" w:cs="宋体"/>
                <w:spacing w:val="16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160"/>
                <w:sz w:val="24"/>
                <w:szCs w:val="24"/>
              </w:rPr>
              <w:t>参会代表名单</w:t>
            </w:r>
          </w:p>
        </w:tc>
      </w:tr>
      <w:tr w:rsidR="00A44462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姓  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单位名称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联系电话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snapToGrid w:val="0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电子邮件</w:t>
            </w:r>
          </w:p>
        </w:tc>
      </w:tr>
      <w:tr w:rsidR="00A44462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A44462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A44462">
        <w:trPr>
          <w:trHeight w:val="56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A44462">
            <w:pPr>
              <w:spacing w:line="530" w:lineRule="exact"/>
              <w:rPr>
                <w:rFonts w:ascii="仿宋" w:eastAsia="仿宋" w:hAnsi="仿宋" w:cs="宋体"/>
                <w:szCs w:val="21"/>
              </w:rPr>
            </w:pPr>
          </w:p>
        </w:tc>
      </w:tr>
      <w:tr w:rsidR="00A44462">
        <w:trPr>
          <w:trHeight w:val="567"/>
          <w:jc w:val="center"/>
        </w:trPr>
        <w:tc>
          <w:tcPr>
            <w:tcW w:w="9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spacing w:line="53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pacing w:val="160"/>
                <w:szCs w:val="21"/>
              </w:rPr>
              <w:t xml:space="preserve">会议费用及支付方式 </w:t>
            </w:r>
          </w:p>
        </w:tc>
      </w:tr>
      <w:tr w:rsidR="00A44462">
        <w:trPr>
          <w:trHeight w:val="3226"/>
          <w:jc w:val="center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spacing w:line="53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代表类型</w:t>
            </w:r>
          </w:p>
        </w:tc>
        <w:tc>
          <w:tcPr>
            <w:tcW w:w="6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BF75CD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 xml:space="preserve">普通代表    □学会会员、团体代表    </w:t>
            </w:r>
          </w:p>
          <w:p w:rsidR="00A44462" w:rsidRDefault="00A44462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  <w:p w:rsidR="00A44462" w:rsidRDefault="00BF75C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普通代表：线上（个人）1000元/人；线上（单位）5000元；</w:t>
            </w:r>
          </w:p>
          <w:p w:rsidR="00A44462" w:rsidRDefault="00BF75CD">
            <w:pPr>
              <w:ind w:firstLineChars="500" w:firstLine="105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线下（个人）2000元/人</w:t>
            </w:r>
          </w:p>
          <w:p w:rsidR="00A44462" w:rsidRDefault="00BF75C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学会会员、团体代表：</w:t>
            </w:r>
          </w:p>
          <w:p w:rsidR="00A44462" w:rsidRDefault="00BF75CD">
            <w:pPr>
              <w:ind w:firstLineChars="500" w:firstLine="105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线上（个人）750元/人；</w:t>
            </w:r>
          </w:p>
          <w:p w:rsidR="00A44462" w:rsidRDefault="00BF75CD">
            <w:pPr>
              <w:ind w:firstLineChars="500" w:firstLine="105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线下（个人）1500元/人；</w:t>
            </w:r>
          </w:p>
          <w:p w:rsidR="00A44462" w:rsidRDefault="00BF75CD">
            <w:pPr>
              <w:ind w:firstLineChars="500" w:firstLine="105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线上（单位）3750元（团体代表应五人及以上）；</w:t>
            </w:r>
          </w:p>
          <w:p w:rsidR="00A44462" w:rsidRDefault="00BF75CD">
            <w:pPr>
              <w:spacing w:before="140" w:after="60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汇款信息：</w:t>
            </w:r>
          </w:p>
          <w:p w:rsidR="00A44462" w:rsidRDefault="00BF75C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账户名称：国可工软（苏州）科技有限公司</w:t>
            </w:r>
          </w:p>
          <w:p w:rsidR="00A44462" w:rsidRDefault="00BF75C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开户银行：宁波银行股份有限公司苏州工业园区支行</w:t>
            </w:r>
          </w:p>
          <w:p w:rsidR="00A44462" w:rsidRDefault="00BF75CD">
            <w:pPr>
              <w:rPr>
                <w:rFonts w:ascii="仿宋" w:eastAsia="仿宋" w:hAnsi="仿宋" w:cs="宋体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szCs w:val="21"/>
              </w:rPr>
              <w:t>账</w:t>
            </w:r>
            <w:proofErr w:type="gramEnd"/>
            <w:r>
              <w:rPr>
                <w:rFonts w:ascii="仿宋" w:eastAsia="仿宋" w:hAnsi="仿宋" w:cs="宋体" w:hint="eastAsia"/>
                <w:szCs w:val="21"/>
              </w:rPr>
              <w:t xml:space="preserve">    号：7525 0122 0002 26349</w:t>
            </w:r>
          </w:p>
          <w:p w:rsidR="00A44462" w:rsidRDefault="00BF75CD">
            <w:pPr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备    注：可靠性论坛+单位+姓名</w:t>
            </w:r>
          </w:p>
        </w:tc>
      </w:tr>
      <w:tr w:rsidR="00A44462">
        <w:trPr>
          <w:trHeight w:val="476"/>
          <w:jc w:val="center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spacing w:line="53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付款方式</w:t>
            </w:r>
          </w:p>
        </w:tc>
        <w:tc>
          <w:tcPr>
            <w:tcW w:w="6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62" w:rsidRDefault="00BF75CD">
            <w:pPr>
              <w:spacing w:line="530" w:lineRule="exact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汇款缴费          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Cs w:val="21"/>
              </w:rPr>
              <w:t>扫码缴费</w:t>
            </w:r>
            <w:proofErr w:type="gramEnd"/>
          </w:p>
        </w:tc>
      </w:tr>
    </w:tbl>
    <w:p w:rsidR="00A44462" w:rsidRDefault="00BF75CD">
      <w:pPr>
        <w:pStyle w:val="a4"/>
        <w:spacing w:after="0" w:line="530" w:lineRule="exact"/>
        <w:ind w:firstLine="0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请于20</w:t>
      </w:r>
      <w:r>
        <w:rPr>
          <w:rFonts w:ascii="仿宋" w:eastAsia="仿宋" w:hAnsi="仿宋"/>
          <w:b/>
        </w:rPr>
        <w:t>2</w:t>
      </w:r>
      <w:r>
        <w:rPr>
          <w:rFonts w:ascii="仿宋" w:eastAsia="仿宋" w:hAnsi="仿宋" w:hint="eastAsia"/>
          <w:b/>
        </w:rPr>
        <w:t>2年</w:t>
      </w:r>
      <w:r>
        <w:rPr>
          <w:rFonts w:ascii="仿宋" w:eastAsia="仿宋" w:hAnsi="仿宋"/>
          <w:b/>
        </w:rPr>
        <w:t>7</w:t>
      </w:r>
      <w:r>
        <w:rPr>
          <w:rFonts w:ascii="仿宋" w:eastAsia="仿宋" w:hAnsi="仿宋" w:hint="eastAsia"/>
          <w:b/>
        </w:rPr>
        <w:t>月30日前将此表发送至邮箱：chenyuan.zhu@nationrel</w:t>
      </w:r>
      <w:r>
        <w:rPr>
          <w:rFonts w:ascii="仿宋" w:eastAsia="仿宋" w:hAnsi="仿宋"/>
          <w:b/>
        </w:rPr>
        <w:t>.com</w:t>
      </w:r>
    </w:p>
    <w:p w:rsidR="00A44462" w:rsidRDefault="00A44462">
      <w:pPr>
        <w:rPr>
          <w:rFonts w:ascii="仿宋" w:eastAsia="仿宋" w:hAnsi="仿宋" w:cs="宋体"/>
          <w:sz w:val="28"/>
        </w:rPr>
      </w:pPr>
    </w:p>
    <w:p w:rsidR="00A44462" w:rsidRDefault="00BF75CD">
      <w:pPr>
        <w:rPr>
          <w:rFonts w:ascii="仿宋" w:eastAsia="仿宋" w:hAnsi="仿宋" w:cs="宋体"/>
          <w:sz w:val="28"/>
        </w:rPr>
      </w:pPr>
      <w:r>
        <w:rPr>
          <w:rFonts w:ascii="仿宋" w:eastAsia="仿宋" w:hAnsi="仿宋" w:cs="宋体" w:hint="eastAsia"/>
          <w:sz w:val="28"/>
        </w:rPr>
        <w:br w:type="page"/>
      </w:r>
    </w:p>
    <w:p w:rsidR="00A44462" w:rsidRDefault="00BF75CD">
      <w:pPr>
        <w:snapToGrid w:val="0"/>
        <w:spacing w:line="288" w:lineRule="auto"/>
        <w:jc w:val="left"/>
        <w:rPr>
          <w:rFonts w:ascii="仿宋" w:eastAsia="仿宋" w:hAnsi="仿宋"/>
          <w:b/>
          <w:color w:val="000000"/>
          <w:sz w:val="28"/>
          <w:szCs w:val="36"/>
        </w:rPr>
      </w:pPr>
      <w:r>
        <w:rPr>
          <w:rFonts w:ascii="仿宋" w:eastAsia="仿宋" w:hAnsi="仿宋" w:hint="eastAsia"/>
          <w:b/>
          <w:color w:val="000000"/>
          <w:kern w:val="0"/>
          <w:sz w:val="28"/>
        </w:rPr>
        <w:lastRenderedPageBreak/>
        <w:t xml:space="preserve">附件 </w:t>
      </w:r>
      <w:r>
        <w:rPr>
          <w:rFonts w:ascii="仿宋" w:eastAsia="仿宋" w:hAnsi="仿宋" w:hint="eastAsia"/>
          <w:b/>
          <w:color w:val="000000"/>
          <w:sz w:val="28"/>
          <w:szCs w:val="36"/>
        </w:rPr>
        <w:t>2：</w:t>
      </w:r>
    </w:p>
    <w:p w:rsidR="00A44462" w:rsidRDefault="00BF75CD">
      <w:pPr>
        <w:snapToGrid w:val="0"/>
        <w:spacing w:line="288" w:lineRule="auto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发票信息</w:t>
      </w:r>
    </w:p>
    <w:tbl>
      <w:tblPr>
        <w:tblW w:w="83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221"/>
        <w:gridCol w:w="1134"/>
        <w:gridCol w:w="1990"/>
        <w:gridCol w:w="810"/>
        <w:gridCol w:w="360"/>
        <w:gridCol w:w="1241"/>
      </w:tblGrid>
      <w:tr w:rsidR="00A44462">
        <w:trPr>
          <w:cantSplit/>
          <w:trHeight w:val="43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单位名称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1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开票内容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pStyle w:val="ab"/>
              <w:widowControl/>
              <w:numPr>
                <w:ilvl w:val="0"/>
                <w:numId w:val="2"/>
              </w:numPr>
              <w:wordWrap w:val="0"/>
              <w:ind w:firstLineChars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会议费          □ 培训费</w:t>
            </w:r>
          </w:p>
        </w:tc>
      </w:tr>
      <w:tr w:rsidR="00A44462">
        <w:trPr>
          <w:cantSplit/>
          <w:trHeight w:val="417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发票种类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ind w:firstLineChars="50" w:firstLine="105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□ 增值税专用发票</w:t>
            </w:r>
            <w:r>
              <w:rPr>
                <w:rFonts w:ascii="Calibri" w:eastAsia="仿宋" w:hAnsi="Calibri" w:cs="Calibri"/>
                <w:color w:val="3E3E3E"/>
                <w:kern w:val="0"/>
                <w:szCs w:val="21"/>
              </w:rPr>
              <w:t>  </w:t>
            </w: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□ 增值税普通发票</w:t>
            </w:r>
            <w:r>
              <w:rPr>
                <w:rFonts w:ascii="Calibri" w:eastAsia="仿宋" w:hAnsi="Calibri" w:cs="Calibri"/>
                <w:color w:val="3E3E3E"/>
                <w:kern w:val="0"/>
                <w:szCs w:val="21"/>
              </w:rPr>
              <w:t>   </w:t>
            </w:r>
          </w:p>
        </w:tc>
      </w:tr>
      <w:tr w:rsidR="00A44462">
        <w:trPr>
          <w:cantSplit/>
          <w:trHeight w:val="417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开票张数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ind w:firstLineChars="50" w:firstLine="105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需开写</w:t>
            </w: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张发票</w:t>
            </w:r>
          </w:p>
          <w:p w:rsidR="00A44462" w:rsidRDefault="00BF75CD">
            <w:pPr>
              <w:widowControl/>
              <w:wordWrap w:val="0"/>
              <w:ind w:firstLineChars="50" w:firstLine="105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多人参会一起缴费，需在此处填写，如此处不填写，发票只开一张</w:t>
            </w:r>
          </w:p>
        </w:tc>
      </w:tr>
      <w:tr w:rsidR="00A44462">
        <w:trPr>
          <w:cantSplit/>
          <w:trHeight w:val="41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金额（小写）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16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</w:rPr>
              <w:t>请提供如下发票信息：</w:t>
            </w:r>
          </w:p>
        </w:tc>
      </w:tr>
      <w:tr w:rsidR="00A44462">
        <w:trPr>
          <w:cantSplit/>
          <w:trHeight w:val="41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A44462" w:rsidRDefault="00BF75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  称：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1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A44462" w:rsidRDefault="00BF75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税  号：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1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A44462" w:rsidRDefault="00BF75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地  址： 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1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A44462" w:rsidRDefault="00BF75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  话：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1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A44462" w:rsidRDefault="00BF75CD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开户行：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1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</w:tcPr>
          <w:p w:rsidR="00A44462" w:rsidRDefault="00BF75CD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账</w:t>
            </w:r>
            <w:proofErr w:type="gramEnd"/>
            <w:r>
              <w:rPr>
                <w:rFonts w:ascii="仿宋" w:eastAsia="仿宋" w:hAnsi="仿宋" w:hint="eastAsia"/>
              </w:rPr>
              <w:t xml:space="preserve">  号：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16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</w:rPr>
              <w:t>请注意：</w:t>
            </w:r>
            <w:r>
              <w:rPr>
                <w:rFonts w:ascii="仿宋" w:eastAsia="仿宋" w:hAnsi="仿宋" w:hint="eastAsia"/>
              </w:rPr>
              <w:t>以上信息均是</w:t>
            </w:r>
            <w:r>
              <w:rPr>
                <w:rFonts w:ascii="仿宋" w:eastAsia="仿宋" w:hAnsi="仿宋" w:hint="eastAsia"/>
                <w:b/>
              </w:rPr>
              <w:t>财务信息</w:t>
            </w:r>
            <w:r>
              <w:rPr>
                <w:rFonts w:ascii="仿宋" w:eastAsia="仿宋" w:hAnsi="仿宋" w:hint="eastAsia"/>
              </w:rPr>
              <w:t>，请务必与单位财务管理部门核对。其中，</w:t>
            </w:r>
            <w:r>
              <w:rPr>
                <w:rFonts w:ascii="仿宋" w:eastAsia="仿宋" w:hAnsi="仿宋" w:hint="eastAsia"/>
                <w:b/>
              </w:rPr>
              <w:t>地址和电话</w:t>
            </w:r>
            <w:r>
              <w:rPr>
                <w:rFonts w:ascii="仿宋" w:eastAsia="仿宋" w:hAnsi="仿宋" w:hint="eastAsia"/>
              </w:rPr>
              <w:t>均为财务需提供的地址和电话，</w:t>
            </w:r>
            <w:r>
              <w:rPr>
                <w:rFonts w:ascii="仿宋" w:eastAsia="仿宋" w:hAnsi="仿宋" w:hint="eastAsia"/>
                <w:b/>
              </w:rPr>
              <w:t>非个人信息</w:t>
            </w:r>
            <w:r>
              <w:rPr>
                <w:rFonts w:ascii="仿宋" w:eastAsia="仿宋" w:hAnsi="仿宋" w:hint="eastAsia"/>
              </w:rPr>
              <w:t>。</w:t>
            </w:r>
            <w:proofErr w:type="gramStart"/>
            <w:r>
              <w:rPr>
                <w:rFonts w:ascii="仿宋" w:eastAsia="仿宋" w:hAnsi="仿宋" w:hint="eastAsia"/>
              </w:rPr>
              <w:t>专票请将</w:t>
            </w:r>
            <w:proofErr w:type="gramEnd"/>
            <w:r>
              <w:rPr>
                <w:rFonts w:ascii="仿宋" w:eastAsia="仿宋" w:hAnsi="仿宋" w:hint="eastAsia"/>
              </w:rPr>
              <w:t>上述信息填全，普票只需填写名称和税号。发票一经开出不做退换处理。</w:t>
            </w:r>
          </w:p>
        </w:tc>
      </w:tr>
      <w:tr w:rsidR="00A44462">
        <w:trPr>
          <w:cantSplit/>
          <w:trHeight w:val="459"/>
        </w:trPr>
        <w:tc>
          <w:tcPr>
            <w:tcW w:w="8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b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3E3E3E"/>
                <w:kern w:val="0"/>
                <w:szCs w:val="21"/>
              </w:rPr>
              <w:t>发票邮寄信息</w:t>
            </w:r>
          </w:p>
        </w:tc>
      </w:tr>
      <w:tr w:rsidR="00A44462">
        <w:trPr>
          <w:cantSplit/>
          <w:trHeight w:val="416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收件单位名称</w:t>
            </w:r>
          </w:p>
        </w:tc>
        <w:tc>
          <w:tcPr>
            <w:tcW w:w="6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21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收件人地址</w:t>
            </w:r>
          </w:p>
        </w:tc>
        <w:tc>
          <w:tcPr>
            <w:tcW w:w="43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 xml:space="preserve">    省    市    区   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邮编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398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收件人姓名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联系电话（手机）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电子邮箱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  <w:tr w:rsidR="00A44462">
        <w:trPr>
          <w:cantSplit/>
          <w:trHeight w:val="48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BF75CD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E3E3E"/>
                <w:kern w:val="0"/>
                <w:szCs w:val="21"/>
              </w:rPr>
              <w:t>备    注</w:t>
            </w:r>
          </w:p>
        </w:tc>
        <w:tc>
          <w:tcPr>
            <w:tcW w:w="6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:rsidR="00A44462" w:rsidRDefault="00A44462">
            <w:pPr>
              <w:widowControl/>
              <w:wordWrap w:val="0"/>
              <w:jc w:val="left"/>
              <w:rPr>
                <w:rFonts w:ascii="仿宋" w:eastAsia="仿宋" w:hAnsi="仿宋" w:cs="宋体"/>
                <w:color w:val="3E3E3E"/>
                <w:kern w:val="0"/>
                <w:szCs w:val="21"/>
              </w:rPr>
            </w:pPr>
          </w:p>
        </w:tc>
      </w:tr>
    </w:tbl>
    <w:p w:rsidR="00A44462" w:rsidRDefault="00BF75CD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注意说明：</w:t>
      </w:r>
    </w:p>
    <w:p w:rsidR="00A44462" w:rsidRDefault="00BF75CD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1、如银行汇款缴费，请将附件1报名回执表同时发送给国可朱小姐，邮箱</w:t>
      </w:r>
      <w:r>
        <w:rPr>
          <w:rFonts w:ascii="仿宋" w:eastAsia="仿宋" w:hAnsi="仿宋" w:cs="仿宋_GB2312" w:hint="eastAsia"/>
          <w:color w:val="000000" w:themeColor="text1"/>
          <w:sz w:val="24"/>
        </w:rPr>
        <w:t>chenyuan.zhu@nationrel</w:t>
      </w:r>
      <w:r>
        <w:rPr>
          <w:rFonts w:ascii="仿宋" w:eastAsia="仿宋" w:hAnsi="仿宋" w:cs="仿宋_GB2312"/>
          <w:color w:val="000000" w:themeColor="text1"/>
          <w:sz w:val="24"/>
        </w:rPr>
        <w:t>.com</w:t>
      </w:r>
      <w:r>
        <w:rPr>
          <w:rFonts w:ascii="仿宋" w:eastAsia="仿宋" w:hAnsi="仿宋" w:cs="仿宋_GB2312" w:hint="eastAsia"/>
          <w:color w:val="000000" w:themeColor="text1"/>
          <w:sz w:val="24"/>
        </w:rPr>
        <w:t>，电</w:t>
      </w:r>
      <w:r>
        <w:rPr>
          <w:rFonts w:ascii="仿宋" w:eastAsia="仿宋" w:hAnsi="仿宋" w:cs="仿宋_GB2312" w:hint="eastAsia"/>
          <w:sz w:val="24"/>
        </w:rPr>
        <w:t>话：0512-68359220，</w:t>
      </w:r>
      <w:r>
        <w:rPr>
          <w:rFonts w:ascii="仿宋" w:eastAsia="仿宋" w:hAnsi="仿宋" w:cs="仿宋_GB2312"/>
          <w:sz w:val="24"/>
        </w:rPr>
        <w:t>202</w:t>
      </w:r>
      <w:r>
        <w:rPr>
          <w:rFonts w:ascii="仿宋" w:eastAsia="仿宋" w:hAnsi="仿宋" w:cs="仿宋_GB2312" w:hint="eastAsia"/>
          <w:sz w:val="24"/>
        </w:rPr>
        <w:t>2年</w:t>
      </w:r>
      <w:r>
        <w:rPr>
          <w:rFonts w:ascii="仿宋" w:eastAsia="仿宋" w:hAnsi="仿宋" w:cs="仿宋_GB2312"/>
          <w:sz w:val="24"/>
        </w:rPr>
        <w:t>7</w:t>
      </w:r>
      <w:r>
        <w:rPr>
          <w:rFonts w:ascii="仿宋" w:eastAsia="仿宋" w:hAnsi="仿宋" w:cs="仿宋_GB2312" w:hint="eastAsia"/>
          <w:sz w:val="24"/>
        </w:rPr>
        <w:t>月30日前汇款的发票可在会议现场领取。汇款时请一定写清</w:t>
      </w:r>
      <w:r>
        <w:rPr>
          <w:rFonts w:ascii="仿宋" w:eastAsia="仿宋" w:hAnsi="仿宋" w:cs="仿宋_GB2312" w:hint="eastAsia"/>
          <w:b/>
          <w:bCs/>
          <w:sz w:val="24"/>
        </w:rPr>
        <w:t>备注</w:t>
      </w:r>
      <w:r>
        <w:rPr>
          <w:rFonts w:ascii="仿宋" w:eastAsia="仿宋" w:hAnsi="仿宋" w:cs="仿宋_GB2312" w:hint="eastAsia"/>
          <w:sz w:val="24"/>
        </w:rPr>
        <w:t>，如不写备注信息将按现场缴费办理开票手续。</w:t>
      </w:r>
    </w:p>
    <w:p w:rsidR="00A44462" w:rsidRDefault="00BF75CD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2、现场交费可以使用支付宝、</w:t>
      </w:r>
      <w:proofErr w:type="gramStart"/>
      <w:r>
        <w:rPr>
          <w:rFonts w:ascii="仿宋" w:eastAsia="仿宋" w:hAnsi="仿宋" w:cs="仿宋_GB2312" w:hint="eastAsia"/>
          <w:sz w:val="24"/>
        </w:rPr>
        <w:t>微信扫码支付</w:t>
      </w:r>
      <w:proofErr w:type="gramEnd"/>
      <w:r>
        <w:rPr>
          <w:rFonts w:ascii="仿宋" w:eastAsia="仿宋" w:hAnsi="仿宋" w:cs="仿宋_GB2312" w:hint="eastAsia"/>
          <w:sz w:val="24"/>
        </w:rPr>
        <w:t>形式，现场</w:t>
      </w:r>
      <w:r>
        <w:rPr>
          <w:rFonts w:ascii="仿宋" w:eastAsia="仿宋" w:hAnsi="仿宋" w:cs="仿宋_GB2312" w:hint="eastAsia"/>
          <w:b/>
          <w:bCs/>
          <w:sz w:val="24"/>
        </w:rPr>
        <w:t>不支持</w:t>
      </w:r>
      <w:r>
        <w:rPr>
          <w:rFonts w:ascii="仿宋" w:eastAsia="仿宋" w:hAnsi="仿宋" w:cs="仿宋_GB2312" w:hint="eastAsia"/>
          <w:sz w:val="24"/>
        </w:rPr>
        <w:t>现金缴费（现场缴费所开发票将于会后20个工作日内快递给收件人），并请提前将开票信息准备好（此页表格打印出来缴费时候交给收费负责人，为以防录入错误，请将此页电子版发送至</w:t>
      </w:r>
      <w:r>
        <w:rPr>
          <w:rFonts w:ascii="仿宋" w:eastAsia="仿宋" w:hAnsi="仿宋" w:cs="仿宋_GB2312" w:hint="eastAsia"/>
          <w:color w:val="000000" w:themeColor="text1"/>
          <w:sz w:val="24"/>
        </w:rPr>
        <w:t>chenyuan.zhu@nationrel</w:t>
      </w:r>
      <w:r>
        <w:rPr>
          <w:rFonts w:ascii="仿宋" w:eastAsia="仿宋" w:hAnsi="仿宋" w:cs="仿宋_GB2312"/>
          <w:color w:val="000000" w:themeColor="text1"/>
          <w:sz w:val="24"/>
        </w:rPr>
        <w:t>.com</w:t>
      </w:r>
      <w:r>
        <w:rPr>
          <w:rFonts w:ascii="仿宋" w:eastAsia="仿宋" w:hAnsi="仿宋" w:cs="仿宋_GB2312" w:hint="eastAsia"/>
          <w:sz w:val="24"/>
        </w:rPr>
        <w:t>邮箱中）；</w:t>
      </w:r>
    </w:p>
    <w:p w:rsidR="00A44462" w:rsidRDefault="00BF75CD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3、请务必认真准确填写发票信息、邮寄信息，不能空项，届时主办方将按照所列信息开具、邮寄发票，发票一经开出不得退换。</w:t>
      </w:r>
    </w:p>
    <w:p w:rsidR="00A44462" w:rsidRDefault="00BF75CD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4、发票快递统一使用</w:t>
      </w:r>
      <w:r>
        <w:rPr>
          <w:rFonts w:ascii="仿宋" w:eastAsia="仿宋" w:hAnsi="仿宋" w:cs="仿宋_GB2312" w:hint="eastAsia"/>
          <w:b/>
          <w:bCs/>
          <w:sz w:val="24"/>
        </w:rPr>
        <w:t>顺丰快递</w:t>
      </w:r>
      <w:r>
        <w:rPr>
          <w:rFonts w:ascii="仿宋" w:eastAsia="仿宋" w:hAnsi="仿宋" w:cs="仿宋_GB2312" w:hint="eastAsia"/>
          <w:sz w:val="24"/>
        </w:rPr>
        <w:t>公司，如有特殊需要，请在备注中说明。</w:t>
      </w:r>
      <w:r>
        <w:rPr>
          <w:rFonts w:ascii="仿宋" w:eastAsia="仿宋" w:hAnsi="仿宋" w:cs="仿宋_GB2312" w:hint="eastAsia"/>
          <w:sz w:val="24"/>
        </w:rPr>
        <w:br w:type="page"/>
      </w:r>
    </w:p>
    <w:p w:rsidR="00A44462" w:rsidRDefault="00BF75CD">
      <w:pPr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8"/>
        </w:rPr>
        <w:lastRenderedPageBreak/>
        <w:t>附件3：</w:t>
      </w:r>
    </w:p>
    <w:p w:rsidR="00A44462" w:rsidRDefault="00741512">
      <w:pPr>
        <w:spacing w:line="300" w:lineRule="exact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会议日程安排</w:t>
      </w:r>
      <w:bookmarkStart w:id="2" w:name="_GoBack"/>
      <w:bookmarkEnd w:id="2"/>
    </w:p>
    <w:p w:rsidR="00A44462" w:rsidRDefault="00A44462">
      <w:pPr>
        <w:spacing w:line="300" w:lineRule="exact"/>
        <w:jc w:val="center"/>
        <w:rPr>
          <w:rFonts w:ascii="仿宋" w:eastAsia="仿宋" w:hAnsi="仿宋" w:cs="宋体"/>
          <w:kern w:val="0"/>
          <w:sz w:val="28"/>
          <w:szCs w:val="28"/>
        </w:rPr>
      </w:pPr>
    </w:p>
    <w:p w:rsidR="00A44462" w:rsidRDefault="00F80C20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>
            <wp:extent cx="5274310" cy="6920160"/>
            <wp:effectExtent l="0" t="0" r="2540" b="0"/>
            <wp:docPr id="1" name="图片 1" descr="F:\WeChat Files\WeChat Files\wxid_gp7hxuz4zjon21\FileStorage\Temp\165828813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eChat Files\wxid_gp7hxuz4zjon21\FileStorage\Temp\165828813227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5CD">
        <w:rPr>
          <w:rFonts w:ascii="仿宋" w:eastAsia="仿宋" w:hAnsi="仿宋" w:cs="宋体"/>
          <w:kern w:val="0"/>
          <w:sz w:val="28"/>
          <w:szCs w:val="28"/>
        </w:rPr>
        <w:br w:type="page"/>
      </w:r>
    </w:p>
    <w:p w:rsidR="00A44462" w:rsidRDefault="00BF75CD">
      <w:pPr>
        <w:snapToGrid w:val="0"/>
        <w:spacing w:line="288" w:lineRule="auto"/>
        <w:jc w:val="left"/>
        <w:rPr>
          <w:rFonts w:ascii="仿宋" w:eastAsia="仿宋" w:hAnsi="仿宋"/>
          <w:b/>
          <w:color w:val="000000"/>
          <w:kern w:val="0"/>
          <w:sz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</w:rPr>
        <w:lastRenderedPageBreak/>
        <w:t>附件4：</w:t>
      </w:r>
    </w:p>
    <w:p w:rsidR="00A44462" w:rsidRDefault="00741512">
      <w:pPr>
        <w:snapToGrid w:val="0"/>
        <w:spacing w:line="288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苏州会场</w:t>
      </w:r>
      <w:r w:rsidR="00BF75CD">
        <w:rPr>
          <w:rFonts w:ascii="仿宋" w:eastAsia="仿宋" w:hAnsi="仿宋" w:hint="eastAsia"/>
          <w:sz w:val="32"/>
          <w:szCs w:val="32"/>
        </w:rPr>
        <w:t>会议酒店及周边酒店信息</w:t>
      </w:r>
    </w:p>
    <w:p w:rsidR="00A44462" w:rsidRDefault="00BF75CD">
      <w:pPr>
        <w:spacing w:beforeLines="10" w:before="31" w:line="330" w:lineRule="exact"/>
        <w:outlineLvl w:val="0"/>
        <w:rPr>
          <w:rFonts w:ascii="仿宋" w:eastAsia="仿宋" w:hAnsi="仿宋" w:cs="Arial"/>
          <w:b/>
          <w:sz w:val="24"/>
        </w:rPr>
      </w:pPr>
      <w:r>
        <w:rPr>
          <w:rFonts w:ascii="仿宋" w:eastAsia="仿宋" w:hAnsi="仿宋" w:cs="Arial"/>
          <w:b/>
          <w:sz w:val="24"/>
        </w:rPr>
        <w:t>1</w:t>
      </w:r>
      <w:r>
        <w:rPr>
          <w:rFonts w:ascii="仿宋" w:eastAsia="仿宋" w:hAnsi="仿宋" w:cs="Arial" w:hint="eastAsia"/>
          <w:b/>
          <w:sz w:val="24"/>
        </w:rPr>
        <w:t>、住宿预定</w:t>
      </w:r>
    </w:p>
    <w:p w:rsidR="00A44462" w:rsidRDefault="00BF75CD">
      <w:pPr>
        <w:spacing w:beforeLines="10" w:before="31" w:line="330" w:lineRule="exact"/>
        <w:rPr>
          <w:rStyle w:val="apple-style-span"/>
          <w:rFonts w:ascii="仿宋" w:eastAsia="仿宋" w:hAnsi="仿宋" w:cs="Arial"/>
          <w:b/>
          <w:color w:val="000000"/>
          <w:szCs w:val="21"/>
        </w:rPr>
      </w:pP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（</w:t>
      </w:r>
      <w:r>
        <w:rPr>
          <w:rStyle w:val="apple-style-span"/>
          <w:rFonts w:ascii="仿宋" w:eastAsia="仿宋" w:hAnsi="仿宋" w:cs="Arial"/>
          <w:b/>
          <w:color w:val="000000"/>
          <w:szCs w:val="21"/>
        </w:rPr>
        <w:t>1</w:t>
      </w: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）会议酒店：苏州维也纳国际酒店</w:t>
      </w:r>
    </w:p>
    <w:p w:rsidR="00A44462" w:rsidRDefault="00BF75CD">
      <w:pPr>
        <w:spacing w:beforeLines="10" w:before="31" w:line="330" w:lineRule="exact"/>
        <w:ind w:firstLineChars="800" w:firstLine="1687"/>
        <w:rPr>
          <w:rStyle w:val="apple-style-span"/>
          <w:rFonts w:ascii="仿宋" w:eastAsia="仿宋" w:hAnsi="仿宋" w:cs="Arial"/>
          <w:b/>
          <w:color w:val="000000"/>
          <w:szCs w:val="21"/>
        </w:rPr>
      </w:pP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苏州苏站路</w:t>
      </w:r>
      <w:r>
        <w:rPr>
          <w:rStyle w:val="apple-style-span"/>
          <w:rFonts w:ascii="仿宋" w:eastAsia="仿宋" w:hAnsi="仿宋" w:cs="Arial"/>
          <w:b/>
          <w:color w:val="000000"/>
          <w:szCs w:val="21"/>
        </w:rPr>
        <w:t>1588号世界贸易中心A座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301"/>
        <w:gridCol w:w="1160"/>
        <w:gridCol w:w="2205"/>
      </w:tblGrid>
      <w:tr w:rsidR="00A44462">
        <w:trPr>
          <w:trHeight w:val="477"/>
          <w:jc w:val="center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ind w:leftChars="-121" w:left="-254"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若需通过会务组预订，请将此表于</w:t>
            </w:r>
            <w:r>
              <w:rPr>
                <w:rFonts w:ascii="仿宋" w:eastAsia="仿宋" w:hAnsi="仿宋" w:cs="Arial"/>
                <w:b/>
                <w:szCs w:val="21"/>
              </w:rPr>
              <w:t>7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月30日</w:t>
            </w:r>
            <w:r>
              <w:rPr>
                <w:rFonts w:ascii="仿宋" w:eastAsia="仿宋" w:hAnsi="仿宋" w:cs="Arial" w:hint="eastAsia"/>
                <w:szCs w:val="21"/>
              </w:rPr>
              <w:t>前通过邮件发给会议联系人朱女士</w:t>
            </w:r>
          </w:p>
        </w:tc>
      </w:tr>
      <w:tr w:rsidR="00A44462">
        <w:trPr>
          <w:trHeight w:hRule="exact"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姓名（及同住）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A44462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性别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A44462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A44462">
        <w:trPr>
          <w:trHeight w:hRule="exact"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单位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A44462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手机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A44462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A44462">
        <w:trPr>
          <w:trHeight w:hRule="exact"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邮箱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A44462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传真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A44462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</w:tr>
      <w:tr w:rsidR="00A44462">
        <w:trPr>
          <w:trHeight w:hRule="exact" w:val="897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预订酒店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rPr>
                <w:rStyle w:val="apple-style-span"/>
                <w:rFonts w:ascii="仿宋" w:eastAsia="仿宋" w:hAnsi="仿宋" w:cs="Arial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Arial"/>
                <w:color w:val="000000" w:themeColor="text1"/>
                <w:szCs w:val="20"/>
              </w:rPr>
              <w:sym w:font="Wingdings" w:char="F0A8"/>
            </w:r>
            <w:r>
              <w:rPr>
                <w:rStyle w:val="apple-style-span"/>
                <w:rFonts w:ascii="仿宋" w:eastAsia="仿宋" w:hAnsi="仿宋" w:cs="Arial" w:hint="eastAsia"/>
                <w:b/>
                <w:color w:val="000000" w:themeColor="text1"/>
                <w:szCs w:val="21"/>
              </w:rPr>
              <w:t>苏州维也纳国际酒店</w:t>
            </w:r>
          </w:p>
          <w:p w:rsidR="00A44462" w:rsidRDefault="00BF75CD">
            <w:pPr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Style w:val="apple-style-span"/>
                <w:rFonts w:ascii="仿宋" w:eastAsia="仿宋" w:hAnsi="仿宋" w:cs="Arial" w:hint="eastAsia"/>
                <w:color w:val="000000" w:themeColor="text1"/>
                <w:szCs w:val="21"/>
              </w:rPr>
              <w:t>（大床</w:t>
            </w:r>
            <w:r>
              <w:rPr>
                <w:rStyle w:val="apple-style-span"/>
                <w:rFonts w:ascii="仿宋" w:eastAsia="仿宋" w:hAnsi="仿宋" w:cs="Arial"/>
                <w:color w:val="000000" w:themeColor="text1"/>
                <w:szCs w:val="21"/>
              </w:rPr>
              <w:t>房</w:t>
            </w:r>
            <w:r>
              <w:rPr>
                <w:rStyle w:val="apple-style-span"/>
                <w:rFonts w:ascii="仿宋" w:eastAsia="仿宋" w:hAnsi="仿宋" w:cs="Arial" w:hint="eastAsia"/>
                <w:color w:val="000000" w:themeColor="text1"/>
                <w:szCs w:val="21"/>
              </w:rPr>
              <w:t>及标准间280元</w:t>
            </w:r>
            <w:r>
              <w:rPr>
                <w:rStyle w:val="apple-style-span"/>
                <w:rFonts w:ascii="仿宋" w:eastAsia="仿宋" w:hAnsi="仿宋" w:cs="Arial"/>
                <w:color w:val="000000" w:themeColor="text1"/>
                <w:szCs w:val="21"/>
              </w:rPr>
              <w:t>/</w:t>
            </w:r>
            <w:r>
              <w:rPr>
                <w:rStyle w:val="apple-style-span"/>
                <w:rFonts w:ascii="仿宋" w:eastAsia="仿宋" w:hAnsi="仿宋" w:cs="Arial" w:hint="eastAsia"/>
                <w:color w:val="000000" w:themeColor="text1"/>
                <w:szCs w:val="21"/>
              </w:rPr>
              <w:t>晚，含双早）</w:t>
            </w:r>
          </w:p>
        </w:tc>
      </w:tr>
      <w:tr w:rsidR="00A44462">
        <w:trPr>
          <w:trHeight w:hRule="exact" w:val="454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入住时间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月     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离店时间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月     日</w:t>
            </w:r>
          </w:p>
        </w:tc>
      </w:tr>
      <w:tr w:rsidR="00A44462">
        <w:trPr>
          <w:trHeight w:hRule="exact" w:val="802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预订房间数量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462" w:rsidRDefault="00BF75CD">
            <w:pPr>
              <w:spacing w:beforeLines="20" w:before="62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间数：  间</w:t>
            </w:r>
          </w:p>
        </w:tc>
      </w:tr>
    </w:tbl>
    <w:p w:rsidR="00A44462" w:rsidRDefault="00BF75CD">
      <w:pPr>
        <w:spacing w:beforeLines="10" w:before="31" w:line="330" w:lineRule="exact"/>
        <w:rPr>
          <w:rStyle w:val="apple-style-span"/>
          <w:rFonts w:ascii="仿宋" w:eastAsia="仿宋" w:hAnsi="仿宋" w:cs="Arial"/>
          <w:b/>
          <w:szCs w:val="21"/>
        </w:rPr>
      </w:pPr>
      <w:r>
        <w:rPr>
          <w:rFonts w:ascii="仿宋" w:eastAsia="仿宋" w:hAnsi="仿宋" w:cs="Arial" w:hint="eastAsia"/>
          <w:szCs w:val="21"/>
        </w:rPr>
        <w:t>备注：8月份为暑假高峰期，房间数量相对紧张，请参会人员及早预订酒店。各位也可自行预订酒店，酒店预定电话：顾经理</w:t>
      </w:r>
      <w:r>
        <w:rPr>
          <w:rFonts w:ascii="宋体" w:eastAsia="宋体" w:hAnsi="宋体" w:cs="宋体"/>
          <w:szCs w:val="21"/>
        </w:rPr>
        <w:t>13815015147</w:t>
      </w:r>
      <w:r>
        <w:rPr>
          <w:rFonts w:ascii="仿宋" w:eastAsia="仿宋" w:hAnsi="仿宋" w:cs="Arial" w:hint="eastAsia"/>
          <w:szCs w:val="21"/>
        </w:rPr>
        <w:t>。</w:t>
      </w:r>
    </w:p>
    <w:p w:rsidR="00A44462" w:rsidRDefault="00A44462">
      <w:pPr>
        <w:spacing w:beforeLines="10" w:before="31" w:line="330" w:lineRule="exact"/>
        <w:rPr>
          <w:rStyle w:val="apple-style-span"/>
          <w:rFonts w:ascii="仿宋" w:eastAsia="仿宋" w:hAnsi="仿宋" w:cs="Arial"/>
          <w:b/>
          <w:color w:val="000000"/>
          <w:szCs w:val="21"/>
        </w:rPr>
      </w:pPr>
    </w:p>
    <w:p w:rsidR="00A44462" w:rsidRDefault="00BF75CD">
      <w:pPr>
        <w:tabs>
          <w:tab w:val="left" w:pos="6771"/>
        </w:tabs>
        <w:spacing w:beforeLines="10" w:before="31" w:line="330" w:lineRule="exact"/>
        <w:rPr>
          <w:rStyle w:val="apple-style-span"/>
          <w:rFonts w:ascii="仿宋" w:eastAsia="仿宋" w:hAnsi="仿宋" w:cs="Arial"/>
          <w:b/>
          <w:color w:val="000000"/>
          <w:szCs w:val="21"/>
        </w:rPr>
      </w:pP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（</w:t>
      </w:r>
      <w:r>
        <w:rPr>
          <w:rStyle w:val="apple-style-span"/>
          <w:rFonts w:ascii="仿宋" w:eastAsia="仿宋" w:hAnsi="仿宋" w:cs="Arial"/>
          <w:b/>
          <w:color w:val="000000"/>
          <w:szCs w:val="21"/>
        </w:rPr>
        <w:t>2</w:t>
      </w: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）周边酒店信息</w:t>
      </w:r>
      <w:r>
        <w:rPr>
          <w:rStyle w:val="apple-style-span"/>
          <w:rFonts w:ascii="仿宋" w:eastAsia="仿宋" w:hAnsi="仿宋" w:cs="Arial"/>
          <w:b/>
          <w:color w:val="000000"/>
          <w:szCs w:val="21"/>
        </w:rPr>
        <w:tab/>
      </w:r>
    </w:p>
    <w:p w:rsidR="00A44462" w:rsidRDefault="00BF75CD">
      <w:pPr>
        <w:rPr>
          <w:rStyle w:val="apple-style-span"/>
          <w:rFonts w:ascii="仿宋" w:eastAsia="仿宋" w:hAnsi="仿宋" w:cs="Arial"/>
          <w:b/>
          <w:color w:val="000000"/>
        </w:rPr>
      </w:pPr>
      <w:r>
        <w:rPr>
          <w:rStyle w:val="apple-style-span"/>
          <w:rFonts w:ascii="仿宋" w:eastAsia="仿宋" w:hAnsi="仿宋" w:cs="Arial" w:hint="eastAsia"/>
          <w:b/>
          <w:color w:val="000000"/>
        </w:rPr>
        <w:t>◆ 锦江之星酒店（价格区间</w:t>
      </w:r>
      <w:r>
        <w:rPr>
          <w:rStyle w:val="apple-style-span"/>
          <w:rFonts w:ascii="仿宋" w:eastAsia="仿宋" w:hAnsi="仿宋" w:cs="Arial"/>
          <w:b/>
          <w:color w:val="000000"/>
        </w:rPr>
        <w:t>200</w:t>
      </w:r>
      <w:r>
        <w:rPr>
          <w:rStyle w:val="apple-style-span"/>
          <w:rFonts w:ascii="仿宋" w:eastAsia="仿宋" w:hAnsi="仿宋" w:cs="Arial" w:hint="eastAsia"/>
          <w:b/>
          <w:color w:val="000000"/>
        </w:rPr>
        <w:t>-</w:t>
      </w:r>
      <w:r>
        <w:rPr>
          <w:rStyle w:val="apple-style-span"/>
          <w:rFonts w:ascii="仿宋" w:eastAsia="仿宋" w:hAnsi="仿宋" w:cs="Arial"/>
          <w:b/>
          <w:color w:val="000000"/>
        </w:rPr>
        <w:t>300</w:t>
      </w:r>
      <w:r>
        <w:rPr>
          <w:rStyle w:val="apple-style-span"/>
          <w:rFonts w:ascii="仿宋" w:eastAsia="仿宋" w:hAnsi="仿宋" w:cs="Arial" w:hint="eastAsia"/>
          <w:b/>
          <w:color w:val="000000"/>
        </w:rPr>
        <w:t>元）</w:t>
      </w:r>
    </w:p>
    <w:p w:rsidR="00A44462" w:rsidRDefault="00BF75CD" w:rsidP="00F80C20">
      <w:pPr>
        <w:ind w:leftChars="135" w:left="821" w:hangingChars="256" w:hanging="538"/>
        <w:rPr>
          <w:rStyle w:val="apple-style-span"/>
          <w:rFonts w:ascii="仿宋" w:eastAsia="仿宋" w:hAnsi="仿宋" w:cs="Arial"/>
          <w:color w:val="000000"/>
        </w:rPr>
      </w:pPr>
      <w:r>
        <w:rPr>
          <w:rStyle w:val="apple-style-span"/>
          <w:rFonts w:ascii="仿宋" w:eastAsia="仿宋" w:hAnsi="仿宋" w:cs="Arial" w:hint="eastAsia"/>
          <w:color w:val="000000"/>
        </w:rPr>
        <w:t>地址</w:t>
      </w:r>
      <w:r>
        <w:rPr>
          <w:rStyle w:val="apple-style-span"/>
          <w:rFonts w:ascii="仿宋" w:eastAsia="仿宋" w:hAnsi="仿宋" w:cs="Arial"/>
          <w:color w:val="000000"/>
        </w:rPr>
        <w:t>：</w:t>
      </w:r>
      <w:r>
        <w:rPr>
          <w:rStyle w:val="generalinfo-address-text"/>
          <w:rFonts w:ascii="仿宋" w:eastAsia="仿宋" w:hAnsi="仿宋" w:hint="eastAsia"/>
        </w:rPr>
        <w:t>苏州市姑苏区苏站路1</w:t>
      </w:r>
      <w:r>
        <w:rPr>
          <w:rStyle w:val="generalinfo-address-text"/>
          <w:rFonts w:ascii="仿宋" w:eastAsia="仿宋" w:hAnsi="仿宋"/>
        </w:rPr>
        <w:t>455</w:t>
      </w:r>
      <w:r>
        <w:rPr>
          <w:rStyle w:val="generalinfo-address-text"/>
          <w:rFonts w:ascii="仿宋" w:eastAsia="仿宋" w:hAnsi="仿宋" w:hint="eastAsia"/>
        </w:rPr>
        <w:t>号火车站北广场客运站4层</w:t>
      </w:r>
      <w:r>
        <w:rPr>
          <w:rStyle w:val="apple-style-span"/>
          <w:rFonts w:ascii="仿宋" w:eastAsia="仿宋" w:hAnsi="仿宋" w:cs="Arial"/>
          <w:color w:val="000000"/>
        </w:rPr>
        <w:t>（</w:t>
      </w:r>
      <w:r>
        <w:rPr>
          <w:rStyle w:val="apple-style-span"/>
          <w:rFonts w:ascii="仿宋" w:eastAsia="仿宋" w:hAnsi="仿宋" w:cs="Arial" w:hint="eastAsia"/>
          <w:color w:val="000000"/>
        </w:rPr>
        <w:t>距离会议酒店</w:t>
      </w:r>
      <w:r>
        <w:rPr>
          <w:rStyle w:val="apple-style-span"/>
          <w:rFonts w:ascii="仿宋" w:eastAsia="仿宋" w:hAnsi="仿宋" w:cs="Arial"/>
          <w:color w:val="000000"/>
        </w:rPr>
        <w:t>344</w:t>
      </w:r>
      <w:r>
        <w:rPr>
          <w:rStyle w:val="apple-style-span"/>
          <w:rFonts w:ascii="仿宋" w:eastAsia="仿宋" w:hAnsi="仿宋" w:cs="Arial" w:hint="eastAsia"/>
          <w:color w:val="000000"/>
        </w:rPr>
        <w:t>米</w:t>
      </w:r>
      <w:r>
        <w:rPr>
          <w:rStyle w:val="apple-style-span"/>
          <w:rFonts w:ascii="仿宋" w:eastAsia="仿宋" w:hAnsi="仿宋" w:cs="Arial"/>
          <w:color w:val="000000"/>
        </w:rPr>
        <w:t>）</w:t>
      </w:r>
    </w:p>
    <w:p w:rsidR="00A44462" w:rsidRDefault="00BF75CD" w:rsidP="00F80C20">
      <w:pPr>
        <w:spacing w:beforeLines="10" w:before="31" w:line="330" w:lineRule="exact"/>
        <w:ind w:leftChars="135" w:left="821" w:hangingChars="256" w:hanging="538"/>
        <w:rPr>
          <w:rStyle w:val="apple-style-span"/>
          <w:rFonts w:ascii="仿宋" w:eastAsia="仿宋" w:hAnsi="仿宋" w:cs="Arial"/>
          <w:color w:val="000000"/>
        </w:rPr>
      </w:pPr>
      <w:r>
        <w:rPr>
          <w:rStyle w:val="apple-style-span"/>
          <w:rFonts w:ascii="仿宋" w:eastAsia="仿宋" w:hAnsi="仿宋" w:cs="Arial" w:hint="eastAsia"/>
          <w:color w:val="000000"/>
        </w:rPr>
        <w:t>联系电话</w:t>
      </w:r>
      <w:r>
        <w:rPr>
          <w:rStyle w:val="apple-style-span"/>
          <w:rFonts w:ascii="仿宋" w:eastAsia="仿宋" w:hAnsi="仿宋" w:cs="Arial"/>
          <w:color w:val="000000"/>
        </w:rPr>
        <w:t>：0512 - 67665088</w:t>
      </w:r>
    </w:p>
    <w:p w:rsidR="00A44462" w:rsidRDefault="00A44462">
      <w:pPr>
        <w:spacing w:beforeLines="10" w:before="31" w:line="330" w:lineRule="exact"/>
        <w:rPr>
          <w:rStyle w:val="apple-style-span"/>
          <w:rFonts w:ascii="仿宋" w:eastAsia="仿宋" w:hAnsi="仿宋" w:cs="Arial"/>
          <w:b/>
          <w:color w:val="000000"/>
        </w:rPr>
      </w:pPr>
    </w:p>
    <w:p w:rsidR="00A44462" w:rsidRDefault="00BF75CD">
      <w:pPr>
        <w:numPr>
          <w:ilvl w:val="0"/>
          <w:numId w:val="3"/>
        </w:numPr>
        <w:rPr>
          <w:rStyle w:val="apple-style-span"/>
          <w:rFonts w:ascii="仿宋" w:eastAsia="仿宋" w:hAnsi="仿宋" w:cs="Arial"/>
          <w:b/>
          <w:color w:val="000000"/>
        </w:rPr>
      </w:pPr>
      <w:r>
        <w:rPr>
          <w:rStyle w:val="apple-style-span"/>
          <w:rFonts w:ascii="仿宋" w:eastAsia="仿宋" w:hAnsi="仿宋" w:cs="Arial" w:hint="eastAsia"/>
          <w:b/>
          <w:color w:val="000000"/>
        </w:rPr>
        <w:t>桔子酒店（价格区间</w:t>
      </w:r>
      <w:r>
        <w:rPr>
          <w:rStyle w:val="apple-style-span"/>
          <w:rFonts w:ascii="仿宋" w:eastAsia="仿宋" w:hAnsi="仿宋" w:cs="Arial"/>
          <w:b/>
          <w:color w:val="000000"/>
        </w:rPr>
        <w:t>300</w:t>
      </w:r>
      <w:r>
        <w:rPr>
          <w:rStyle w:val="apple-style-span"/>
          <w:rFonts w:ascii="仿宋" w:eastAsia="仿宋" w:hAnsi="仿宋" w:cs="Arial" w:hint="eastAsia"/>
          <w:b/>
          <w:color w:val="000000"/>
        </w:rPr>
        <w:t>-</w:t>
      </w:r>
      <w:r>
        <w:rPr>
          <w:rStyle w:val="apple-style-span"/>
          <w:rFonts w:ascii="仿宋" w:eastAsia="仿宋" w:hAnsi="仿宋" w:cs="Arial"/>
          <w:b/>
          <w:color w:val="000000"/>
        </w:rPr>
        <w:t>400</w:t>
      </w:r>
      <w:r>
        <w:rPr>
          <w:rStyle w:val="apple-style-span"/>
          <w:rFonts w:ascii="仿宋" w:eastAsia="仿宋" w:hAnsi="仿宋" w:cs="Arial" w:hint="eastAsia"/>
          <w:b/>
          <w:color w:val="000000"/>
        </w:rPr>
        <w:t>元）</w:t>
      </w:r>
    </w:p>
    <w:p w:rsidR="00A44462" w:rsidRDefault="00BF75CD" w:rsidP="00F80C20">
      <w:pPr>
        <w:ind w:firstLineChars="147" w:firstLine="309"/>
        <w:rPr>
          <w:rStyle w:val="apple-style-span"/>
          <w:rFonts w:ascii="仿宋" w:eastAsia="仿宋" w:hAnsi="仿宋" w:cs="Arial"/>
          <w:color w:val="000000"/>
        </w:rPr>
      </w:pPr>
      <w:r>
        <w:rPr>
          <w:rStyle w:val="apple-style-span"/>
          <w:rFonts w:ascii="仿宋" w:eastAsia="仿宋" w:hAnsi="仿宋" w:cs="Arial" w:hint="eastAsia"/>
          <w:color w:val="000000"/>
        </w:rPr>
        <w:t>地址：苏州市姑苏区苏站路1</w:t>
      </w:r>
      <w:r>
        <w:rPr>
          <w:rStyle w:val="apple-style-span"/>
          <w:rFonts w:ascii="仿宋" w:eastAsia="仿宋" w:hAnsi="仿宋" w:cs="Arial"/>
          <w:color w:val="000000"/>
        </w:rPr>
        <w:t>455</w:t>
      </w:r>
      <w:r>
        <w:rPr>
          <w:rStyle w:val="apple-style-span"/>
          <w:rFonts w:ascii="仿宋" w:eastAsia="仿宋" w:hAnsi="仿宋" w:cs="Arial" w:hint="eastAsia"/>
          <w:color w:val="000000"/>
        </w:rPr>
        <w:t>号（</w:t>
      </w:r>
      <w:r>
        <w:rPr>
          <w:rStyle w:val="apple-style-span"/>
          <w:rFonts w:ascii="仿宋" w:eastAsia="仿宋" w:hAnsi="仿宋" w:cs="Arial"/>
          <w:color w:val="000000"/>
        </w:rPr>
        <w:t>距离</w:t>
      </w:r>
      <w:r>
        <w:rPr>
          <w:rStyle w:val="apple-style-span"/>
          <w:rFonts w:ascii="仿宋" w:eastAsia="仿宋" w:hAnsi="仿宋" w:cs="Arial" w:hint="eastAsia"/>
          <w:color w:val="000000"/>
        </w:rPr>
        <w:t>会议</w:t>
      </w:r>
      <w:r>
        <w:rPr>
          <w:rStyle w:val="apple-style-span"/>
          <w:rFonts w:ascii="仿宋" w:eastAsia="仿宋" w:hAnsi="仿宋" w:cs="Arial"/>
          <w:color w:val="000000"/>
        </w:rPr>
        <w:t>酒店约</w:t>
      </w:r>
      <w:r>
        <w:rPr>
          <w:rStyle w:val="apple-style-span"/>
          <w:rFonts w:ascii="仿宋" w:eastAsia="仿宋" w:hAnsi="仿宋" w:cs="Arial" w:hint="eastAsia"/>
          <w:color w:val="000000"/>
        </w:rPr>
        <w:t>300米）</w:t>
      </w:r>
    </w:p>
    <w:p w:rsidR="00A44462" w:rsidRDefault="00BF75CD" w:rsidP="00F80C20">
      <w:pPr>
        <w:ind w:firstLineChars="147" w:firstLine="309"/>
        <w:rPr>
          <w:rStyle w:val="apple-style-span"/>
          <w:rFonts w:ascii="仿宋" w:eastAsia="仿宋" w:hAnsi="仿宋" w:cs="Arial"/>
          <w:color w:val="000000"/>
        </w:rPr>
      </w:pPr>
      <w:r>
        <w:rPr>
          <w:rStyle w:val="apple-style-span"/>
          <w:rFonts w:ascii="仿宋" w:eastAsia="仿宋" w:hAnsi="仿宋" w:cs="Arial" w:hint="eastAsia"/>
          <w:color w:val="000000"/>
        </w:rPr>
        <w:t>联系电话</w:t>
      </w:r>
      <w:r>
        <w:rPr>
          <w:rStyle w:val="apple-style-span"/>
          <w:rFonts w:ascii="仿宋" w:eastAsia="仿宋" w:hAnsi="仿宋" w:cs="Arial"/>
          <w:color w:val="000000"/>
        </w:rPr>
        <w:t>：0512 - 67229889</w:t>
      </w:r>
    </w:p>
    <w:p w:rsidR="00A44462" w:rsidRDefault="00A44462" w:rsidP="00F80C20">
      <w:pPr>
        <w:ind w:firstLineChars="147" w:firstLine="309"/>
        <w:rPr>
          <w:rStyle w:val="apple-style-span"/>
          <w:rFonts w:ascii="仿宋" w:eastAsia="仿宋" w:hAnsi="仿宋" w:cs="Arial"/>
          <w:color w:val="000000"/>
        </w:rPr>
      </w:pPr>
    </w:p>
    <w:p w:rsidR="00A44462" w:rsidRDefault="00BF75CD">
      <w:pPr>
        <w:spacing w:beforeLines="10" w:before="31" w:line="330" w:lineRule="exact"/>
        <w:rPr>
          <w:rFonts w:ascii="仿宋" w:eastAsia="仿宋" w:hAnsi="仿宋" w:cs="Arial"/>
          <w:b/>
          <w:sz w:val="24"/>
        </w:rPr>
      </w:pPr>
      <w:r>
        <w:rPr>
          <w:rFonts w:ascii="仿宋" w:eastAsia="仿宋" w:hAnsi="仿宋" w:cs="Arial"/>
          <w:sz w:val="24"/>
        </w:rPr>
        <w:br w:type="page"/>
      </w:r>
      <w:r>
        <w:rPr>
          <w:rFonts w:ascii="仿宋" w:eastAsia="仿宋" w:hAnsi="仿宋" w:cs="Arial"/>
          <w:b/>
          <w:sz w:val="24"/>
        </w:rPr>
        <w:lastRenderedPageBreak/>
        <w:t>2</w:t>
      </w:r>
      <w:r>
        <w:rPr>
          <w:rFonts w:ascii="仿宋" w:eastAsia="仿宋" w:hAnsi="仿宋" w:cs="Arial" w:hint="eastAsia"/>
          <w:b/>
          <w:sz w:val="24"/>
        </w:rPr>
        <w:t>、会议酒店交通</w:t>
      </w:r>
    </w:p>
    <w:p w:rsidR="00A44462" w:rsidRDefault="00A44462">
      <w:pPr>
        <w:spacing w:beforeLines="10" w:before="31" w:line="330" w:lineRule="exact"/>
        <w:rPr>
          <w:rFonts w:ascii="仿宋" w:eastAsia="仿宋" w:hAnsi="仿宋"/>
          <w:b/>
        </w:rPr>
      </w:pPr>
    </w:p>
    <w:p w:rsidR="00A44462" w:rsidRDefault="00BF75CD">
      <w:pPr>
        <w:spacing w:beforeLines="10" w:before="31" w:line="330" w:lineRule="exact"/>
        <w:rPr>
          <w:rStyle w:val="apple-style-span"/>
          <w:rFonts w:ascii="仿宋" w:eastAsia="仿宋" w:hAnsi="仿宋" w:cs="Arial"/>
          <w:b/>
          <w:color w:val="000000"/>
          <w:szCs w:val="21"/>
        </w:rPr>
      </w:pPr>
      <w:r>
        <w:rPr>
          <w:rFonts w:ascii="仿宋" w:eastAsia="仿宋" w:hAnsi="仿宋" w:hint="eastAsia"/>
          <w:b/>
        </w:rPr>
        <w:t>会议地点：</w:t>
      </w: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苏州维也纳国际酒店海顿肖邦厅</w:t>
      </w:r>
    </w:p>
    <w:p w:rsidR="00A44462" w:rsidRDefault="00BF75CD">
      <w:pPr>
        <w:spacing w:beforeLines="10" w:before="31" w:line="330" w:lineRule="exact"/>
        <w:ind w:firstLineChars="500" w:firstLine="1054"/>
        <w:rPr>
          <w:rStyle w:val="apple-style-span"/>
          <w:rFonts w:ascii="仿宋" w:eastAsia="仿宋" w:hAnsi="仿宋" w:cs="Arial"/>
          <w:color w:val="000000"/>
          <w:szCs w:val="21"/>
        </w:rPr>
      </w:pP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苏州苏站路</w:t>
      </w:r>
      <w:r>
        <w:rPr>
          <w:rStyle w:val="apple-style-span"/>
          <w:rFonts w:ascii="仿宋" w:eastAsia="仿宋" w:hAnsi="仿宋" w:cs="Arial"/>
          <w:b/>
          <w:color w:val="000000"/>
          <w:szCs w:val="21"/>
        </w:rPr>
        <w:t>1588号世界贸易中心A座</w:t>
      </w:r>
    </w:p>
    <w:p w:rsidR="00A44462" w:rsidRDefault="00BF75CD">
      <w:pPr>
        <w:spacing w:beforeLines="10" w:before="31" w:line="330" w:lineRule="exact"/>
        <w:rPr>
          <w:rStyle w:val="apple-style-span"/>
          <w:rFonts w:ascii="仿宋" w:eastAsia="仿宋" w:hAnsi="仿宋" w:cs="Arial"/>
          <w:b/>
          <w:color w:val="000000"/>
          <w:szCs w:val="21"/>
        </w:rPr>
      </w:pP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步行/公共交通：</w:t>
      </w:r>
    </w:p>
    <w:p w:rsidR="00A44462" w:rsidRDefault="00BF75CD">
      <w:pPr>
        <w:numPr>
          <w:ilvl w:val="0"/>
          <w:numId w:val="4"/>
        </w:numPr>
        <w:spacing w:beforeLines="10" w:before="31" w:line="330" w:lineRule="exact"/>
        <w:rPr>
          <w:rStyle w:val="apple-style-span"/>
          <w:rFonts w:ascii="仿宋" w:eastAsia="仿宋" w:hAnsi="仿宋" w:cs="Arial"/>
          <w:color w:val="000000"/>
          <w:szCs w:val="21"/>
        </w:rPr>
      </w:pPr>
      <w:r>
        <w:rPr>
          <w:rStyle w:val="apple-style-span"/>
          <w:rFonts w:ascii="仿宋" w:eastAsia="仿宋" w:hAnsi="仿宋" w:cs="Arial" w:hint="eastAsia"/>
          <w:b/>
          <w:color w:val="000000"/>
          <w:szCs w:val="21"/>
        </w:rPr>
        <w:t>苏州火车站至酒店</w:t>
      </w:r>
      <w:r>
        <w:rPr>
          <w:rStyle w:val="apple-style-span"/>
          <w:rFonts w:ascii="仿宋" w:eastAsia="仿宋" w:hAnsi="仿宋" w:cs="Arial" w:hint="eastAsia"/>
          <w:color w:val="000000"/>
          <w:szCs w:val="21"/>
        </w:rPr>
        <w:t>：步行</w:t>
      </w:r>
      <w:r>
        <w:rPr>
          <w:rStyle w:val="apple-style-span"/>
          <w:rFonts w:ascii="仿宋" w:eastAsia="仿宋" w:hAnsi="仿宋" w:cs="Arial"/>
          <w:color w:val="000000"/>
          <w:szCs w:val="21"/>
        </w:rPr>
        <w:t>540</w:t>
      </w:r>
      <w:r>
        <w:rPr>
          <w:rStyle w:val="apple-style-span"/>
          <w:rFonts w:ascii="仿宋" w:eastAsia="仿宋" w:hAnsi="仿宋" w:cs="Arial" w:hint="eastAsia"/>
          <w:color w:val="000000"/>
          <w:szCs w:val="21"/>
        </w:rPr>
        <w:t>米到达酒店，用时</w:t>
      </w:r>
      <w:r>
        <w:rPr>
          <w:rStyle w:val="apple-style-span"/>
          <w:rFonts w:ascii="仿宋" w:eastAsia="仿宋" w:hAnsi="仿宋" w:cs="Arial"/>
          <w:color w:val="000000"/>
          <w:szCs w:val="21"/>
        </w:rPr>
        <w:t>9</w:t>
      </w:r>
      <w:r>
        <w:rPr>
          <w:rStyle w:val="apple-style-span"/>
          <w:rFonts w:ascii="仿宋" w:eastAsia="仿宋" w:hAnsi="仿宋" w:cs="Arial" w:hint="eastAsia"/>
          <w:color w:val="000000"/>
          <w:szCs w:val="21"/>
        </w:rPr>
        <w:t>分钟；</w:t>
      </w:r>
    </w:p>
    <w:p w:rsidR="00A44462" w:rsidRDefault="00A44462">
      <w:pPr>
        <w:spacing w:beforeLines="10" w:before="31" w:line="330" w:lineRule="exact"/>
        <w:rPr>
          <w:rStyle w:val="apple-style-span"/>
          <w:rFonts w:ascii="仿宋" w:eastAsia="仿宋" w:hAnsi="仿宋" w:cs="Arial"/>
          <w:color w:val="000000"/>
          <w:szCs w:val="21"/>
        </w:rPr>
      </w:pPr>
    </w:p>
    <w:p w:rsidR="00A44462" w:rsidRDefault="00BF75CD">
      <w:pPr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4616450" cy="3752215"/>
            <wp:effectExtent l="0" t="0" r="127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8521" cy="376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462">
      <w:headerReference w:type="default" r:id="rId13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A5" w:rsidRDefault="00A545A5">
      <w:r>
        <w:separator/>
      </w:r>
    </w:p>
  </w:endnote>
  <w:endnote w:type="continuationSeparator" w:id="0">
    <w:p w:rsidR="00A545A5" w:rsidRDefault="00A5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A5" w:rsidRDefault="00A545A5">
      <w:r>
        <w:separator/>
      </w:r>
    </w:p>
  </w:footnote>
  <w:footnote w:type="continuationSeparator" w:id="0">
    <w:p w:rsidR="00A545A5" w:rsidRDefault="00A54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62" w:rsidRDefault="00BF75CD">
    <w:pPr>
      <w:pStyle w:val="a8"/>
    </w:pPr>
    <w:r>
      <w:rPr>
        <w:noProof/>
      </w:rPr>
      <w:drawing>
        <wp:inline distT="0" distB="0" distL="114300" distR="114300">
          <wp:extent cx="695325" cy="590550"/>
          <wp:effectExtent l="0" t="0" r="9525" b="0"/>
          <wp:docPr id="4" name="图片 4" descr="图怪兽_4a3471d8c25eb61d01d13698c75533a4_93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怪兽_4a3471d8c25eb61d01d13698c75533a4_93591"/>
                  <pic:cNvPicPr>
                    <a:picLocks noChangeAspect="1"/>
                  </pic:cNvPicPr>
                </pic:nvPicPr>
                <pic:blipFill>
                  <a:blip r:embed="rId1"/>
                  <a:srcRect t="15069"/>
                  <a:stretch>
                    <a:fillRect/>
                  </a:stretch>
                </pic:blipFill>
                <pic:spPr>
                  <a:xfrm>
                    <a:off x="0" y="0"/>
                    <a:ext cx="690880" cy="5867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hint="eastAsia"/>
      </w:rPr>
      <w:t>2022年7月20日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741"/>
    <w:multiLevelType w:val="multilevel"/>
    <w:tmpl w:val="07393741"/>
    <w:lvl w:ilvl="0">
      <w:start w:val="2"/>
      <w:numFmt w:val="bullet"/>
      <w:lvlText w:val="◆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2E0694"/>
    <w:multiLevelType w:val="multilevel"/>
    <w:tmpl w:val="2D2E0694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2">
    <w:nsid w:val="2E6B024E"/>
    <w:multiLevelType w:val="multilevel"/>
    <w:tmpl w:val="2E6B024E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CF21C03"/>
    <w:multiLevelType w:val="multilevel"/>
    <w:tmpl w:val="4CF21C03"/>
    <w:lvl w:ilvl="0">
      <w:start w:val="1"/>
      <w:numFmt w:val="bullet"/>
      <w:lvlText w:val="□"/>
      <w:lvlJc w:val="left"/>
      <w:pPr>
        <w:ind w:left="465" w:hanging="360"/>
      </w:pPr>
      <w:rPr>
        <w:rFonts w:ascii="等线" w:eastAsia="等线" w:hAnsi="等线" w:cs="宋体" w:hint="eastAsia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jM4ZTBlNjQwOTMzNWZmOGIyYWE0NjE5NThkMGIifQ=="/>
  </w:docVars>
  <w:rsids>
    <w:rsidRoot w:val="003C690E"/>
    <w:rsid w:val="00004147"/>
    <w:rsid w:val="00016072"/>
    <w:rsid w:val="00017015"/>
    <w:rsid w:val="0002036A"/>
    <w:rsid w:val="00030D68"/>
    <w:rsid w:val="0004686F"/>
    <w:rsid w:val="00057A44"/>
    <w:rsid w:val="0007378F"/>
    <w:rsid w:val="000959EB"/>
    <w:rsid w:val="00097B3B"/>
    <w:rsid w:val="000A3C94"/>
    <w:rsid w:val="000A5EBF"/>
    <w:rsid w:val="000B53A5"/>
    <w:rsid w:val="000C0D8B"/>
    <w:rsid w:val="000C1B65"/>
    <w:rsid w:val="000D24D8"/>
    <w:rsid w:val="000E0DE4"/>
    <w:rsid w:val="00103F8B"/>
    <w:rsid w:val="001042EA"/>
    <w:rsid w:val="001130D6"/>
    <w:rsid w:val="00117EF6"/>
    <w:rsid w:val="00147294"/>
    <w:rsid w:val="00152FD2"/>
    <w:rsid w:val="00167EE6"/>
    <w:rsid w:val="00180CBF"/>
    <w:rsid w:val="00182A9D"/>
    <w:rsid w:val="001838FA"/>
    <w:rsid w:val="001A30A4"/>
    <w:rsid w:val="001B582F"/>
    <w:rsid w:val="001D0FC0"/>
    <w:rsid w:val="001D62E3"/>
    <w:rsid w:val="001D64D1"/>
    <w:rsid w:val="001F5313"/>
    <w:rsid w:val="001F6F4F"/>
    <w:rsid w:val="001F7B9A"/>
    <w:rsid w:val="00207BB8"/>
    <w:rsid w:val="002203AC"/>
    <w:rsid w:val="00246486"/>
    <w:rsid w:val="002473A7"/>
    <w:rsid w:val="002567AC"/>
    <w:rsid w:val="00261289"/>
    <w:rsid w:val="00295365"/>
    <w:rsid w:val="002A2873"/>
    <w:rsid w:val="002A3ED3"/>
    <w:rsid w:val="002B0A15"/>
    <w:rsid w:val="002B7A8F"/>
    <w:rsid w:val="002D347B"/>
    <w:rsid w:val="00320DE7"/>
    <w:rsid w:val="00344D04"/>
    <w:rsid w:val="003561DA"/>
    <w:rsid w:val="00360A75"/>
    <w:rsid w:val="0037510B"/>
    <w:rsid w:val="00384020"/>
    <w:rsid w:val="00385F39"/>
    <w:rsid w:val="00392CD7"/>
    <w:rsid w:val="0039512F"/>
    <w:rsid w:val="003A1B32"/>
    <w:rsid w:val="003A73AB"/>
    <w:rsid w:val="003B7CCD"/>
    <w:rsid w:val="003C0319"/>
    <w:rsid w:val="003C3E50"/>
    <w:rsid w:val="003C690E"/>
    <w:rsid w:val="003D1E1F"/>
    <w:rsid w:val="003F19E1"/>
    <w:rsid w:val="00400250"/>
    <w:rsid w:val="004012FA"/>
    <w:rsid w:val="00405398"/>
    <w:rsid w:val="00416A74"/>
    <w:rsid w:val="004310B2"/>
    <w:rsid w:val="00433C26"/>
    <w:rsid w:val="00445FBC"/>
    <w:rsid w:val="0045105D"/>
    <w:rsid w:val="0046028F"/>
    <w:rsid w:val="00470743"/>
    <w:rsid w:val="004831B7"/>
    <w:rsid w:val="004A3C7D"/>
    <w:rsid w:val="004B1850"/>
    <w:rsid w:val="004C627E"/>
    <w:rsid w:val="004F7941"/>
    <w:rsid w:val="005008B2"/>
    <w:rsid w:val="005236AE"/>
    <w:rsid w:val="00523978"/>
    <w:rsid w:val="00525C7B"/>
    <w:rsid w:val="00536A98"/>
    <w:rsid w:val="005451A0"/>
    <w:rsid w:val="00550994"/>
    <w:rsid w:val="00564C15"/>
    <w:rsid w:val="00574561"/>
    <w:rsid w:val="005B0BAA"/>
    <w:rsid w:val="005C1835"/>
    <w:rsid w:val="005E28F0"/>
    <w:rsid w:val="005E43F3"/>
    <w:rsid w:val="005E6E50"/>
    <w:rsid w:val="005F154A"/>
    <w:rsid w:val="00614770"/>
    <w:rsid w:val="00615309"/>
    <w:rsid w:val="0063479F"/>
    <w:rsid w:val="00655FA2"/>
    <w:rsid w:val="006653DA"/>
    <w:rsid w:val="006878F2"/>
    <w:rsid w:val="006957B1"/>
    <w:rsid w:val="006A73EB"/>
    <w:rsid w:val="006B2AD9"/>
    <w:rsid w:val="006B3C29"/>
    <w:rsid w:val="006C78F6"/>
    <w:rsid w:val="006D2972"/>
    <w:rsid w:val="006E17E2"/>
    <w:rsid w:val="006E6ACF"/>
    <w:rsid w:val="006F1C6C"/>
    <w:rsid w:val="00700496"/>
    <w:rsid w:val="007139F1"/>
    <w:rsid w:val="00715830"/>
    <w:rsid w:val="007414F7"/>
    <w:rsid w:val="00741512"/>
    <w:rsid w:val="0077338B"/>
    <w:rsid w:val="007933AF"/>
    <w:rsid w:val="00796C9D"/>
    <w:rsid w:val="007A576D"/>
    <w:rsid w:val="007B2363"/>
    <w:rsid w:val="007B4FFA"/>
    <w:rsid w:val="007C047C"/>
    <w:rsid w:val="007C1606"/>
    <w:rsid w:val="007C4A38"/>
    <w:rsid w:val="007D7366"/>
    <w:rsid w:val="007E19D6"/>
    <w:rsid w:val="007E65E7"/>
    <w:rsid w:val="007F52E9"/>
    <w:rsid w:val="008162C7"/>
    <w:rsid w:val="0082770D"/>
    <w:rsid w:val="00840032"/>
    <w:rsid w:val="0084555D"/>
    <w:rsid w:val="00846FC1"/>
    <w:rsid w:val="008770DC"/>
    <w:rsid w:val="00881194"/>
    <w:rsid w:val="00890676"/>
    <w:rsid w:val="008923E9"/>
    <w:rsid w:val="00894F12"/>
    <w:rsid w:val="008A2AFE"/>
    <w:rsid w:val="008B1544"/>
    <w:rsid w:val="008C276B"/>
    <w:rsid w:val="008D34F4"/>
    <w:rsid w:val="008E5A22"/>
    <w:rsid w:val="008F2090"/>
    <w:rsid w:val="008F4B6C"/>
    <w:rsid w:val="009062A7"/>
    <w:rsid w:val="00911826"/>
    <w:rsid w:val="00915F6E"/>
    <w:rsid w:val="0092299A"/>
    <w:rsid w:val="00923A46"/>
    <w:rsid w:val="009341CD"/>
    <w:rsid w:val="00945A03"/>
    <w:rsid w:val="00953C69"/>
    <w:rsid w:val="00962A76"/>
    <w:rsid w:val="00972D83"/>
    <w:rsid w:val="00996703"/>
    <w:rsid w:val="009A0848"/>
    <w:rsid w:val="009A1451"/>
    <w:rsid w:val="009B1AF2"/>
    <w:rsid w:val="009C55AC"/>
    <w:rsid w:val="009D2193"/>
    <w:rsid w:val="009D2EF6"/>
    <w:rsid w:val="009F124E"/>
    <w:rsid w:val="009F68A1"/>
    <w:rsid w:val="00A1517E"/>
    <w:rsid w:val="00A1587A"/>
    <w:rsid w:val="00A170F1"/>
    <w:rsid w:val="00A20E43"/>
    <w:rsid w:val="00A26FA7"/>
    <w:rsid w:val="00A44462"/>
    <w:rsid w:val="00A50490"/>
    <w:rsid w:val="00A528C2"/>
    <w:rsid w:val="00A53265"/>
    <w:rsid w:val="00A545A5"/>
    <w:rsid w:val="00A62112"/>
    <w:rsid w:val="00A63BAC"/>
    <w:rsid w:val="00A67774"/>
    <w:rsid w:val="00A67E42"/>
    <w:rsid w:val="00A70638"/>
    <w:rsid w:val="00A749E8"/>
    <w:rsid w:val="00A861AC"/>
    <w:rsid w:val="00A9257E"/>
    <w:rsid w:val="00A95F5E"/>
    <w:rsid w:val="00AD1F46"/>
    <w:rsid w:val="00AF1303"/>
    <w:rsid w:val="00AF22E4"/>
    <w:rsid w:val="00B03A56"/>
    <w:rsid w:val="00B10459"/>
    <w:rsid w:val="00B12B0B"/>
    <w:rsid w:val="00B14BF6"/>
    <w:rsid w:val="00B57D84"/>
    <w:rsid w:val="00B64E7D"/>
    <w:rsid w:val="00BB162B"/>
    <w:rsid w:val="00BB5D72"/>
    <w:rsid w:val="00BD64A3"/>
    <w:rsid w:val="00BD7DAB"/>
    <w:rsid w:val="00BF75CD"/>
    <w:rsid w:val="00C64707"/>
    <w:rsid w:val="00C7116C"/>
    <w:rsid w:val="00C800EC"/>
    <w:rsid w:val="00C92E0F"/>
    <w:rsid w:val="00CA081F"/>
    <w:rsid w:val="00CB1F3C"/>
    <w:rsid w:val="00CB49DC"/>
    <w:rsid w:val="00CB5558"/>
    <w:rsid w:val="00CB69D8"/>
    <w:rsid w:val="00CC106F"/>
    <w:rsid w:val="00CC4E77"/>
    <w:rsid w:val="00CF242F"/>
    <w:rsid w:val="00CF4583"/>
    <w:rsid w:val="00D3396B"/>
    <w:rsid w:val="00D6099E"/>
    <w:rsid w:val="00D60FC1"/>
    <w:rsid w:val="00D642AF"/>
    <w:rsid w:val="00D750DF"/>
    <w:rsid w:val="00D75C20"/>
    <w:rsid w:val="00D84097"/>
    <w:rsid w:val="00D86261"/>
    <w:rsid w:val="00DA50A2"/>
    <w:rsid w:val="00DA6146"/>
    <w:rsid w:val="00DE1317"/>
    <w:rsid w:val="00DF32F4"/>
    <w:rsid w:val="00E06BF0"/>
    <w:rsid w:val="00E26C53"/>
    <w:rsid w:val="00E3331C"/>
    <w:rsid w:val="00E4241F"/>
    <w:rsid w:val="00E42462"/>
    <w:rsid w:val="00E465B2"/>
    <w:rsid w:val="00E8537F"/>
    <w:rsid w:val="00E93A94"/>
    <w:rsid w:val="00EA18A3"/>
    <w:rsid w:val="00EA2520"/>
    <w:rsid w:val="00EA5DF0"/>
    <w:rsid w:val="00EB020C"/>
    <w:rsid w:val="00EC1DBA"/>
    <w:rsid w:val="00EC34B6"/>
    <w:rsid w:val="00ED1587"/>
    <w:rsid w:val="00EE1FD6"/>
    <w:rsid w:val="00EF218B"/>
    <w:rsid w:val="00F07FAB"/>
    <w:rsid w:val="00F2279A"/>
    <w:rsid w:val="00F27C45"/>
    <w:rsid w:val="00F37F0D"/>
    <w:rsid w:val="00F40020"/>
    <w:rsid w:val="00F46B83"/>
    <w:rsid w:val="00F633E3"/>
    <w:rsid w:val="00F64271"/>
    <w:rsid w:val="00F67032"/>
    <w:rsid w:val="00F80C20"/>
    <w:rsid w:val="00F8349C"/>
    <w:rsid w:val="00F94CBC"/>
    <w:rsid w:val="00FA1521"/>
    <w:rsid w:val="00FC178D"/>
    <w:rsid w:val="00FE07A3"/>
    <w:rsid w:val="00FE0FA6"/>
    <w:rsid w:val="00FF2F90"/>
    <w:rsid w:val="00FF3DA8"/>
    <w:rsid w:val="027A4576"/>
    <w:rsid w:val="0323443A"/>
    <w:rsid w:val="04003A0B"/>
    <w:rsid w:val="041C3A39"/>
    <w:rsid w:val="044C6166"/>
    <w:rsid w:val="08E27EB6"/>
    <w:rsid w:val="09F94869"/>
    <w:rsid w:val="0CFB67E2"/>
    <w:rsid w:val="0D2705F0"/>
    <w:rsid w:val="0E5F2679"/>
    <w:rsid w:val="10130B2C"/>
    <w:rsid w:val="10CD6A9B"/>
    <w:rsid w:val="11233511"/>
    <w:rsid w:val="138A1E9B"/>
    <w:rsid w:val="1814706C"/>
    <w:rsid w:val="19A46086"/>
    <w:rsid w:val="1A943BA0"/>
    <w:rsid w:val="1E584988"/>
    <w:rsid w:val="1EA305EF"/>
    <w:rsid w:val="24FF4912"/>
    <w:rsid w:val="254276EE"/>
    <w:rsid w:val="2627010E"/>
    <w:rsid w:val="26F602DF"/>
    <w:rsid w:val="2ABB396A"/>
    <w:rsid w:val="2ACF2B2E"/>
    <w:rsid w:val="2C58319B"/>
    <w:rsid w:val="2F92719A"/>
    <w:rsid w:val="3009031D"/>
    <w:rsid w:val="32C75E1D"/>
    <w:rsid w:val="36032894"/>
    <w:rsid w:val="37F25D7B"/>
    <w:rsid w:val="3B0A77C1"/>
    <w:rsid w:val="3D5579B6"/>
    <w:rsid w:val="3D66266A"/>
    <w:rsid w:val="3DCE4847"/>
    <w:rsid w:val="3DF4188B"/>
    <w:rsid w:val="3E94416A"/>
    <w:rsid w:val="3EEC6CA2"/>
    <w:rsid w:val="40133F31"/>
    <w:rsid w:val="41F37F21"/>
    <w:rsid w:val="427B746F"/>
    <w:rsid w:val="4D582110"/>
    <w:rsid w:val="4DE22089"/>
    <w:rsid w:val="4F0430A7"/>
    <w:rsid w:val="51512082"/>
    <w:rsid w:val="55D90E31"/>
    <w:rsid w:val="560B1CAC"/>
    <w:rsid w:val="564118E7"/>
    <w:rsid w:val="57B759C2"/>
    <w:rsid w:val="5AAB6A08"/>
    <w:rsid w:val="5F160568"/>
    <w:rsid w:val="5F7F281B"/>
    <w:rsid w:val="642C179D"/>
    <w:rsid w:val="65B93610"/>
    <w:rsid w:val="6BE812D9"/>
    <w:rsid w:val="6C575B38"/>
    <w:rsid w:val="6E2D6280"/>
    <w:rsid w:val="745D28A0"/>
    <w:rsid w:val="74B75AB7"/>
    <w:rsid w:val="76793BFD"/>
    <w:rsid w:val="780D320A"/>
    <w:rsid w:val="79B75D49"/>
    <w:rsid w:val="7B72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67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Body Text Indent"/>
    <w:basedOn w:val="a"/>
    <w:qFormat/>
    <w:pPr>
      <w:widowControl/>
      <w:spacing w:after="240" w:line="360" w:lineRule="exact"/>
      <w:ind w:firstLine="480"/>
      <w:jc w:val="left"/>
    </w:pPr>
    <w:rPr>
      <w:kern w:val="0"/>
      <w:sz w:val="24"/>
      <w:szCs w:val="20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style-span">
    <w:name w:val="apple-style-span"/>
    <w:uiPriority w:val="99"/>
    <w:qFormat/>
    <w:rPr>
      <w:rFonts w:ascii="Times New Roman" w:hAnsi="Times New Roman" w:cs="Times New Roman" w:hint="default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generalinfo-address-text">
    <w:name w:val="generalinfo-address-text"/>
    <w:basedOn w:val="a0"/>
    <w:qFormat/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para011">
    <w:name w:val="para_01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252525"/>
      <w:kern w:val="0"/>
      <w:sz w:val="27"/>
      <w:szCs w:val="27"/>
    </w:rPr>
  </w:style>
  <w:style w:type="paragraph" w:customStyle="1" w:styleId="para021">
    <w:name w:val="para_021"/>
    <w:basedOn w:val="a"/>
    <w:qFormat/>
    <w:pPr>
      <w:widowControl/>
      <w:pBdr>
        <w:bottom w:val="dotted" w:sz="6" w:space="4" w:color="CCCCCC"/>
      </w:pBdr>
      <w:spacing w:before="100" w:beforeAutospacing="1" w:after="100" w:afterAutospacing="1"/>
      <w:jc w:val="right"/>
    </w:pPr>
    <w:rPr>
      <w:rFonts w:ascii="微软雅黑" w:eastAsia="微软雅黑" w:hAnsi="微软雅黑" w:cs="宋体"/>
      <w:color w:val="252525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67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Body Text Indent"/>
    <w:basedOn w:val="a"/>
    <w:qFormat/>
    <w:pPr>
      <w:widowControl/>
      <w:spacing w:after="240" w:line="360" w:lineRule="exact"/>
      <w:ind w:firstLine="480"/>
      <w:jc w:val="left"/>
    </w:pPr>
    <w:rPr>
      <w:kern w:val="0"/>
      <w:sz w:val="24"/>
      <w:szCs w:val="20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pple-style-span">
    <w:name w:val="apple-style-span"/>
    <w:uiPriority w:val="99"/>
    <w:qFormat/>
    <w:rPr>
      <w:rFonts w:ascii="Times New Roman" w:hAnsi="Times New Roman" w:cs="Times New Roman" w:hint="default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generalinfo-address-text">
    <w:name w:val="generalinfo-address-text"/>
    <w:basedOn w:val="a0"/>
    <w:qFormat/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para011">
    <w:name w:val="para_011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252525"/>
      <w:kern w:val="0"/>
      <w:sz w:val="27"/>
      <w:szCs w:val="27"/>
    </w:rPr>
  </w:style>
  <w:style w:type="paragraph" w:customStyle="1" w:styleId="para021">
    <w:name w:val="para_021"/>
    <w:basedOn w:val="a"/>
    <w:qFormat/>
    <w:pPr>
      <w:widowControl/>
      <w:pBdr>
        <w:bottom w:val="dotted" w:sz="6" w:space="4" w:color="CCCCCC"/>
      </w:pBdr>
      <w:spacing w:before="100" w:beforeAutospacing="1" w:after="100" w:afterAutospacing="1"/>
      <w:jc w:val="right"/>
    </w:pPr>
    <w:rPr>
      <w:rFonts w:ascii="微软雅黑" w:eastAsia="微软雅黑" w:hAnsi="微软雅黑" w:cs="宋体"/>
      <w:color w:val="252525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cn/zhuanti/2016/MadeinChina2025-plan/index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 赵</dc:creator>
  <cp:lastModifiedBy>cc</cp:lastModifiedBy>
  <cp:revision>42</cp:revision>
  <cp:lastPrinted>2022-07-20T02:29:00Z</cp:lastPrinted>
  <dcterms:created xsi:type="dcterms:W3CDTF">2022-07-11T07:59:00Z</dcterms:created>
  <dcterms:modified xsi:type="dcterms:W3CDTF">2022-07-20T03:38:00Z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1002CE4D65CC4E6D9F8EA62976E1B7E4</vt:lpwstr>
  </property>
</Properties>
</file>